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7E6" w:rsidRDefault="00AD77E6" w:rsidP="00AD77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300470" cy="8670867"/>
            <wp:effectExtent l="0" t="0" r="5080" b="0"/>
            <wp:docPr id="1" name="Рисунок 1" descr="C:\Users\Марина\Desktop\УЧЕБНЫЙ ПЛАН 2019 САЙТ\обложка 2017-20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УЧЕБНЫЙ ПЛАН 2019 САЙТ\обложка 2017-2018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7E6" w:rsidRPr="002F0F70" w:rsidRDefault="00AD77E6" w:rsidP="00AD77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77E6" w:rsidRDefault="00AD77E6" w:rsidP="00AD77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AD77E6" w:rsidRPr="002F0F70" w:rsidRDefault="00AD77E6" w:rsidP="00AD77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>к учебному плану</w:t>
      </w:r>
      <w:r w:rsidRPr="002F0F70">
        <w:rPr>
          <w:rFonts w:ascii="Times New Roman" w:hAnsi="Times New Roman"/>
          <w:b/>
          <w:sz w:val="24"/>
          <w:szCs w:val="24"/>
        </w:rPr>
        <w:t xml:space="preserve"> </w:t>
      </w:r>
      <w:r w:rsidRPr="002F0F70">
        <w:rPr>
          <w:rFonts w:ascii="Times New Roman" w:hAnsi="Times New Roman"/>
          <w:sz w:val="24"/>
          <w:szCs w:val="24"/>
        </w:rPr>
        <w:t>МБОУ «Ново-</w:t>
      </w:r>
      <w:proofErr w:type="spellStart"/>
      <w:r w:rsidRPr="002F0F70">
        <w:rPr>
          <w:rFonts w:ascii="Times New Roman" w:hAnsi="Times New Roman"/>
          <w:sz w:val="24"/>
          <w:szCs w:val="24"/>
        </w:rPr>
        <w:t>Сережкинская</w:t>
      </w:r>
      <w:proofErr w:type="spellEnd"/>
      <w:r w:rsidRPr="002F0F70">
        <w:rPr>
          <w:rFonts w:ascii="Times New Roman" w:hAnsi="Times New Roman"/>
          <w:sz w:val="24"/>
          <w:szCs w:val="24"/>
        </w:rPr>
        <w:t xml:space="preserve"> ООШ»</w:t>
      </w:r>
    </w:p>
    <w:p w:rsidR="00AD77E6" w:rsidRPr="002F0F70" w:rsidRDefault="00AD77E6" w:rsidP="00AD77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>на 2017-2018 учебный  год</w:t>
      </w:r>
    </w:p>
    <w:p w:rsidR="00AD77E6" w:rsidRPr="002F0F70" w:rsidRDefault="00AD77E6" w:rsidP="00AD77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t xml:space="preserve"> </w:t>
      </w:r>
    </w:p>
    <w:p w:rsidR="00AD77E6" w:rsidRPr="002F0F70" w:rsidRDefault="00AD77E6" w:rsidP="00AD77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   </w:t>
      </w:r>
      <w:r w:rsidRPr="002F0F70">
        <w:rPr>
          <w:rFonts w:ascii="Times New Roman" w:hAnsi="Times New Roman"/>
          <w:b/>
          <w:sz w:val="24"/>
          <w:szCs w:val="24"/>
        </w:rPr>
        <w:t xml:space="preserve">        </w:t>
      </w:r>
      <w:r w:rsidRPr="002F0F70">
        <w:rPr>
          <w:rFonts w:ascii="Times New Roman" w:hAnsi="Times New Roman"/>
          <w:sz w:val="24"/>
          <w:szCs w:val="24"/>
        </w:rPr>
        <w:t>В 2017-2018 учебном году  при составлении учебного плана МБОУ «Ново-</w:t>
      </w:r>
      <w:proofErr w:type="spellStart"/>
      <w:r w:rsidRPr="002F0F70">
        <w:rPr>
          <w:rFonts w:ascii="Times New Roman" w:hAnsi="Times New Roman"/>
          <w:sz w:val="24"/>
          <w:szCs w:val="24"/>
        </w:rPr>
        <w:t>Сережкинская</w:t>
      </w:r>
      <w:proofErr w:type="spellEnd"/>
      <w:r w:rsidRPr="002F0F70">
        <w:rPr>
          <w:rFonts w:ascii="Times New Roman" w:hAnsi="Times New Roman"/>
          <w:sz w:val="24"/>
          <w:szCs w:val="24"/>
        </w:rPr>
        <w:t xml:space="preserve"> ООШ» руководствовалась следующими  нормативными документами:</w:t>
      </w:r>
    </w:p>
    <w:p w:rsidR="00AD77E6" w:rsidRPr="002F0F70" w:rsidRDefault="00AD77E6" w:rsidP="00AD77E6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pPr w:leftFromText="180" w:rightFromText="180" w:vertAnchor="text" w:tblpY="133"/>
        <w:tblW w:w="9889" w:type="dxa"/>
        <w:tblLayout w:type="fixed"/>
        <w:tblLook w:val="04A0" w:firstRow="1" w:lastRow="0" w:firstColumn="1" w:lastColumn="0" w:noHBand="0" w:noVBand="1"/>
      </w:tblPr>
      <w:tblGrid>
        <w:gridCol w:w="236"/>
        <w:gridCol w:w="9653"/>
      </w:tblGrid>
      <w:tr w:rsidR="00AD77E6" w:rsidRPr="002F0F70" w:rsidTr="00DC79F7">
        <w:trPr>
          <w:trHeight w:val="125"/>
        </w:trPr>
        <w:tc>
          <w:tcPr>
            <w:tcW w:w="222" w:type="dxa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7" w:type="dxa"/>
          </w:tcPr>
          <w:p w:rsidR="00AD77E6" w:rsidRPr="002F0F70" w:rsidRDefault="00AD77E6" w:rsidP="00DC79F7">
            <w:pPr>
              <w:pStyle w:val="a3"/>
              <w:numPr>
                <w:ilvl w:val="0"/>
                <w:numId w:val="6"/>
              </w:numPr>
              <w:ind w:left="706" w:hanging="283"/>
              <w:jc w:val="both"/>
            </w:pPr>
            <w:r w:rsidRPr="002F0F70">
              <w:t xml:space="preserve">Закона  Российской Федерации </w:t>
            </w:r>
            <w:proofErr w:type="gramStart"/>
            <w:r w:rsidRPr="002F0F70">
              <w:t xml:space="preserve">( </w:t>
            </w:r>
            <w:proofErr w:type="gramEnd"/>
            <w:r w:rsidRPr="002F0F70">
              <w:t xml:space="preserve">от 29.12.2012г № 273-ФЗ) «Об  образовании в </w:t>
            </w:r>
          </w:p>
          <w:p w:rsidR="00AD77E6" w:rsidRPr="002F0F70" w:rsidRDefault="00AD77E6" w:rsidP="00DC79F7">
            <w:pPr>
              <w:pStyle w:val="a3"/>
              <w:ind w:left="360"/>
              <w:jc w:val="both"/>
            </w:pPr>
            <w:r w:rsidRPr="002F0F70">
              <w:t xml:space="preserve">     Российской Федерации»</w:t>
            </w:r>
          </w:p>
        </w:tc>
      </w:tr>
      <w:tr w:rsidR="00AD77E6" w:rsidRPr="002F0F70" w:rsidTr="00DC79F7">
        <w:trPr>
          <w:trHeight w:val="547"/>
        </w:trPr>
        <w:tc>
          <w:tcPr>
            <w:tcW w:w="222" w:type="dxa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7" w:type="dxa"/>
          </w:tcPr>
          <w:p w:rsidR="00AD77E6" w:rsidRPr="002F0F70" w:rsidRDefault="00AD77E6" w:rsidP="00DC79F7">
            <w:pPr>
              <w:pStyle w:val="a3"/>
              <w:numPr>
                <w:ilvl w:val="0"/>
                <w:numId w:val="1"/>
              </w:numPr>
              <w:jc w:val="both"/>
            </w:pPr>
            <w:proofErr w:type="gramStart"/>
            <w:r w:rsidRPr="002F0F70">
              <w:t>Федерального  государственного  образовательного стандарта  начального общего образования, утвержденного приказом Министерства образования   и науки Российской Федерации от 06.10.2009г.№ 373, зарегистрирован  в Минюсте России 22 декабря  2009 года, регистрационный номер 17785);</w:t>
            </w:r>
            <w:proofErr w:type="gramEnd"/>
          </w:p>
          <w:p w:rsidR="00AD77E6" w:rsidRPr="002F0F70" w:rsidRDefault="00AD77E6" w:rsidP="00DC79F7">
            <w:pPr>
              <w:pStyle w:val="a3"/>
              <w:numPr>
                <w:ilvl w:val="0"/>
                <w:numId w:val="1"/>
              </w:numPr>
              <w:jc w:val="both"/>
            </w:pPr>
            <w:r w:rsidRPr="002F0F70">
              <w:t>Закона Российской Федерации   от 25.10.1991г № 1807-1(</w:t>
            </w:r>
            <w:proofErr w:type="spellStart"/>
            <w:proofErr w:type="gramStart"/>
            <w:r w:rsidRPr="002F0F70">
              <w:t>ред</w:t>
            </w:r>
            <w:proofErr w:type="spellEnd"/>
            <w:proofErr w:type="gramEnd"/>
            <w:r w:rsidRPr="002F0F70">
              <w:t xml:space="preserve"> от 12,03,2014г) «О  языках народов Российской Федерации»</w:t>
            </w:r>
          </w:p>
          <w:p w:rsidR="00AD77E6" w:rsidRPr="002F0F70" w:rsidRDefault="00AD77E6" w:rsidP="00DC79F7">
            <w:pPr>
              <w:pStyle w:val="a3"/>
              <w:numPr>
                <w:ilvl w:val="0"/>
                <w:numId w:val="1"/>
              </w:numPr>
              <w:jc w:val="both"/>
            </w:pPr>
            <w:r w:rsidRPr="002F0F70">
              <w:t>Закона Республики Татарстан (от 22.07.2013г № 68-ЗРТ</w:t>
            </w:r>
            <w:proofErr w:type="gramStart"/>
            <w:r w:rsidRPr="002F0F70">
              <w:t xml:space="preserve"> )</w:t>
            </w:r>
            <w:proofErr w:type="gramEnd"/>
            <w:r w:rsidRPr="002F0F70">
              <w:t xml:space="preserve">  «Об образовании» действующей редакции</w:t>
            </w:r>
          </w:p>
          <w:p w:rsidR="00AD77E6" w:rsidRPr="002F0F70" w:rsidRDefault="00AD77E6" w:rsidP="00DC79F7">
            <w:pPr>
              <w:pStyle w:val="a3"/>
              <w:numPr>
                <w:ilvl w:val="0"/>
                <w:numId w:val="1"/>
              </w:numPr>
              <w:jc w:val="both"/>
            </w:pPr>
            <w:r w:rsidRPr="002F0F70">
              <w:t>Закона Республики Татарстан  « О  государственных языках Республики Татарстан и других языках в Республике Татарстан» № 443РТ от 18.07.2004г</w:t>
            </w:r>
          </w:p>
          <w:p w:rsidR="00AD77E6" w:rsidRPr="002F0F70" w:rsidRDefault="00AD77E6" w:rsidP="00DC79F7">
            <w:pPr>
              <w:pStyle w:val="a3"/>
              <w:numPr>
                <w:ilvl w:val="0"/>
                <w:numId w:val="1"/>
              </w:numPr>
              <w:jc w:val="both"/>
            </w:pPr>
            <w:r w:rsidRPr="002F0F70">
              <w:t xml:space="preserve"> СанПиН 2.4.2.2821-10 «Санитарн</w:t>
            </w:r>
            <w:proofErr w:type="gramStart"/>
            <w:r w:rsidRPr="002F0F70">
              <w:t>о-</w:t>
            </w:r>
            <w:proofErr w:type="gramEnd"/>
            <w:r w:rsidRPr="002F0F70">
              <w:t xml:space="preserve"> эпидемиологические  требования  к условиям  и организации обучения  в образовательных учреждениях» (утвержденных постановлением  Главного  государственного  санитарного врача  Российской Федерации от  29 декабря  2010 года  № 189,  зарегистрированным в Минюсте  России 3 марта 2011года,  регистрационный  номер 19993</w:t>
            </w:r>
          </w:p>
          <w:p w:rsidR="00AD77E6" w:rsidRPr="002F0F70" w:rsidRDefault="00AD77E6" w:rsidP="00DC79F7">
            <w:pPr>
              <w:pStyle w:val="a3"/>
              <w:numPr>
                <w:ilvl w:val="0"/>
                <w:numId w:val="1"/>
              </w:numPr>
              <w:jc w:val="both"/>
            </w:pPr>
            <w:r w:rsidRPr="002F0F70">
              <w:t xml:space="preserve">Постановления  Главного  государственного  санитарного врача  РФ  от   04.07.2014 № 41 « Об  утверждении  СанПиН  2.4.4.3172-14 «Санитарно-эпидемиологические требования  к устройству, содержанию и организации </w:t>
            </w:r>
            <w:proofErr w:type="gramStart"/>
            <w:r w:rsidRPr="002F0F70">
              <w:t>режима работы образовательных организаций  дополнительного образования  детей</w:t>
            </w:r>
            <w:proofErr w:type="gramEnd"/>
            <w:r w:rsidRPr="002F0F70">
              <w:t>»</w:t>
            </w:r>
          </w:p>
          <w:p w:rsidR="00AD77E6" w:rsidRPr="002F0F70" w:rsidRDefault="00AD77E6" w:rsidP="00DC79F7">
            <w:pPr>
              <w:pStyle w:val="a3"/>
              <w:numPr>
                <w:ilvl w:val="0"/>
                <w:numId w:val="1"/>
              </w:numPr>
              <w:jc w:val="both"/>
              <w:rPr>
                <w:bCs/>
              </w:rPr>
            </w:pPr>
            <w:r w:rsidRPr="002F0F70">
              <w:rPr>
                <w:bCs/>
              </w:rPr>
              <w:t xml:space="preserve">Федеральный перечень учебников, рекомендованных и допущенных к использованию в образовательном процессе  в образовательных организациях, реализующих образовательные программы общего образования и имеющие  государственную аккредитацию </w:t>
            </w:r>
            <w:proofErr w:type="gramStart"/>
            <w:r w:rsidRPr="002F0F70">
              <w:rPr>
                <w:bCs/>
              </w:rPr>
              <w:t xml:space="preserve">( </w:t>
            </w:r>
            <w:proofErr w:type="gramEnd"/>
            <w:r w:rsidRPr="002F0F70">
              <w:rPr>
                <w:bCs/>
              </w:rPr>
              <w:t xml:space="preserve">Приказ </w:t>
            </w:r>
            <w:proofErr w:type="spellStart"/>
            <w:r w:rsidRPr="002F0F70">
              <w:rPr>
                <w:bCs/>
              </w:rPr>
              <w:t>Минобрнауки</w:t>
            </w:r>
            <w:proofErr w:type="spellEnd"/>
            <w:r w:rsidRPr="002F0F70">
              <w:rPr>
                <w:bCs/>
              </w:rPr>
              <w:t xml:space="preserve"> России от  31.03.2014  № 253 (последней редакции) «Об утверждении федерального перечня учебников, рекомендуемых к  использованию при реализации   имеющих государственную аккредитацию образовательных программ начального общего, основного общего, среднего общего образования». </w:t>
            </w:r>
          </w:p>
          <w:p w:rsidR="00AD77E6" w:rsidRPr="002F0F70" w:rsidRDefault="00AD77E6" w:rsidP="00DC79F7">
            <w:pPr>
              <w:pStyle w:val="a3"/>
              <w:numPr>
                <w:ilvl w:val="0"/>
                <w:numId w:val="1"/>
              </w:numPr>
              <w:jc w:val="both"/>
            </w:pPr>
            <w:r w:rsidRPr="002F0F70">
              <w:t>Примерная основная  образовательная программа  начального общего образования (одобрена)  решением  федерального  учебно-методического  объединения  по общему образованию</w:t>
            </w:r>
            <w:proofErr w:type="gramStart"/>
            <w:r w:rsidRPr="002F0F70">
              <w:t xml:space="preserve"> ,</w:t>
            </w:r>
            <w:proofErr w:type="gramEnd"/>
            <w:r w:rsidRPr="002F0F70">
              <w:t xml:space="preserve"> протокол от   08..04.2015 № 1/15)</w:t>
            </w:r>
          </w:p>
          <w:p w:rsidR="00AD77E6" w:rsidRPr="002F0F70" w:rsidRDefault="00AD77E6" w:rsidP="00DC79F7">
            <w:pPr>
              <w:pStyle w:val="a3"/>
              <w:numPr>
                <w:ilvl w:val="0"/>
                <w:numId w:val="1"/>
              </w:numPr>
              <w:jc w:val="both"/>
            </w:pPr>
            <w:r w:rsidRPr="002F0F70">
              <w:t>Примерная основная  образовательная программа  основного  общего образования  (одобрена)  решением  федерального  учебно-методического  объединения  по общему образованию</w:t>
            </w:r>
            <w:proofErr w:type="gramStart"/>
            <w:r w:rsidRPr="002F0F70">
              <w:t xml:space="preserve"> ,</w:t>
            </w:r>
            <w:proofErr w:type="gramEnd"/>
            <w:r w:rsidRPr="002F0F70">
              <w:t xml:space="preserve"> протокол от   08..04.2015  № 1/15)</w:t>
            </w:r>
          </w:p>
          <w:p w:rsidR="00AD77E6" w:rsidRPr="002F0F70" w:rsidRDefault="00AD77E6" w:rsidP="00DC79F7">
            <w:pPr>
              <w:pStyle w:val="a3"/>
              <w:jc w:val="both"/>
            </w:pPr>
          </w:p>
          <w:p w:rsidR="00AD77E6" w:rsidRPr="002F0F70" w:rsidRDefault="00AD77E6" w:rsidP="00DC79F7">
            <w:pPr>
              <w:pStyle w:val="a3"/>
              <w:numPr>
                <w:ilvl w:val="0"/>
                <w:numId w:val="1"/>
              </w:numPr>
              <w:jc w:val="both"/>
            </w:pPr>
            <w:r w:rsidRPr="002F0F70">
              <w:t>Приказ  МО и Н РФ (от 09.03.2004 № 1312) «Об утверждении федерального базисного учебного плана и  примерных учебных планов для образовательных учреждений Российской  Федерации,  реализующих программы общего образования» (с изменениями на 1 февраля 2012 года);</w:t>
            </w:r>
          </w:p>
          <w:p w:rsidR="00AD77E6" w:rsidRPr="002F0F70" w:rsidRDefault="00AD77E6" w:rsidP="00DC79F7">
            <w:pPr>
              <w:pStyle w:val="a3"/>
              <w:numPr>
                <w:ilvl w:val="0"/>
                <w:numId w:val="1"/>
              </w:numPr>
              <w:jc w:val="both"/>
            </w:pPr>
            <w:r w:rsidRPr="002F0F70">
              <w:t xml:space="preserve">Федеральный государственный  образовательный стандарт начального общего образования  (утвержден приказом  </w:t>
            </w:r>
            <w:proofErr w:type="spellStart"/>
            <w:r w:rsidRPr="002F0F70">
              <w:t>Минобрнауки</w:t>
            </w:r>
            <w:proofErr w:type="spellEnd"/>
            <w:r w:rsidRPr="002F0F70">
              <w:t xml:space="preserve"> России 22 декабря  2009г., регистрационный номер  17785); </w:t>
            </w:r>
          </w:p>
          <w:p w:rsidR="00AD77E6" w:rsidRPr="002F0F70" w:rsidRDefault="00AD77E6" w:rsidP="00DC79F7">
            <w:pPr>
              <w:pStyle w:val="a3"/>
              <w:numPr>
                <w:ilvl w:val="0"/>
                <w:numId w:val="1"/>
              </w:numPr>
              <w:jc w:val="both"/>
            </w:pPr>
            <w:r w:rsidRPr="002F0F70">
              <w:t xml:space="preserve">Федеральный государственный  образовательный стандарт основного  общего образования  (утвержден приказом  </w:t>
            </w:r>
            <w:proofErr w:type="spellStart"/>
            <w:r w:rsidRPr="002F0F70">
              <w:t>Минобрнауки</w:t>
            </w:r>
            <w:proofErr w:type="spellEnd"/>
            <w:r w:rsidRPr="002F0F70">
              <w:t xml:space="preserve"> России 1 февраля 2011г., регистрационный номер  19644)</w:t>
            </w:r>
          </w:p>
          <w:p w:rsidR="00AD77E6" w:rsidRPr="002F0F70" w:rsidRDefault="00AD77E6" w:rsidP="00DC79F7">
            <w:pPr>
              <w:pStyle w:val="a3"/>
              <w:numPr>
                <w:ilvl w:val="0"/>
                <w:numId w:val="1"/>
              </w:numPr>
              <w:jc w:val="both"/>
            </w:pPr>
            <w:r w:rsidRPr="002F0F70">
              <w:t xml:space="preserve">Приказ  </w:t>
            </w:r>
            <w:proofErr w:type="spellStart"/>
            <w:r w:rsidRPr="002F0F70">
              <w:t>Минобрнауки</w:t>
            </w:r>
            <w:proofErr w:type="spellEnd"/>
            <w:r w:rsidRPr="002F0F70">
              <w:t xml:space="preserve">  России от 26 ноября  2010 года № 1241 «О внесении </w:t>
            </w:r>
            <w:r w:rsidRPr="002F0F70">
              <w:lastRenderedPageBreak/>
              <w:t>изменений  в федеральный  государственный  образовательный стандарт начального общего  образования. Утвержденный приказом  Министерства образования  и науки  Российской Федерации  от 6  октября  2009 года № 373 ( зарегистрирован  в Минюсте России  4 февраля  2011 года</w:t>
            </w:r>
            <w:proofErr w:type="gramStart"/>
            <w:r w:rsidRPr="002F0F70">
              <w:t xml:space="preserve"> ,</w:t>
            </w:r>
            <w:proofErr w:type="gramEnd"/>
            <w:r w:rsidRPr="002F0F70">
              <w:t xml:space="preserve"> регистрационный номер  19707) ;</w:t>
            </w:r>
          </w:p>
          <w:p w:rsidR="00AD77E6" w:rsidRPr="002F0F70" w:rsidRDefault="00AD77E6" w:rsidP="00DC79F7">
            <w:pPr>
              <w:pStyle w:val="a3"/>
              <w:numPr>
                <w:ilvl w:val="0"/>
                <w:numId w:val="1"/>
              </w:numPr>
              <w:jc w:val="both"/>
            </w:pPr>
            <w:r w:rsidRPr="002F0F70">
              <w:t>Приказ Министерства  образования и науки  Российской Федерации от 3 января  2013 года № 69 «О внесении изменений  в федеральный компонент  государственных  образовательных стандартов  начального общего</w:t>
            </w:r>
            <w:proofErr w:type="gramStart"/>
            <w:r w:rsidRPr="002F0F70">
              <w:t xml:space="preserve"> ,</w:t>
            </w:r>
            <w:proofErr w:type="gramEnd"/>
            <w:r w:rsidRPr="002F0F70">
              <w:t xml:space="preserve"> основного общего , среднего (полного)  общего образования.</w:t>
            </w:r>
          </w:p>
        </w:tc>
      </w:tr>
      <w:tr w:rsidR="00AD77E6" w:rsidRPr="002F0F70" w:rsidTr="00DC79F7">
        <w:trPr>
          <w:trHeight w:val="270"/>
        </w:trPr>
        <w:tc>
          <w:tcPr>
            <w:tcW w:w="222" w:type="dxa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7" w:type="dxa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AD77E6" w:rsidRPr="002F0F70" w:rsidRDefault="00AD77E6" w:rsidP="00AD77E6">
      <w:pPr>
        <w:pStyle w:val="a3"/>
        <w:ind w:left="567"/>
        <w:jc w:val="both"/>
        <w:rPr>
          <w:bCs/>
        </w:rPr>
      </w:pPr>
      <w:r w:rsidRPr="002F0F70">
        <w:t xml:space="preserve"> Недельная нагрузка не превышает    предельно допустимой нормы.  Школа работает  в режиме  6-дневной  недели (кроме 1-го класса).</w:t>
      </w:r>
    </w:p>
    <w:p w:rsidR="00AD77E6" w:rsidRPr="002F0F70" w:rsidRDefault="00AD77E6" w:rsidP="00AD77E6">
      <w:pPr>
        <w:spacing w:after="0" w:line="240" w:lineRule="auto"/>
        <w:ind w:left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2F0F70">
        <w:rPr>
          <w:rFonts w:ascii="Times New Roman" w:hAnsi="Times New Roman"/>
          <w:b/>
          <w:bCs/>
          <w:sz w:val="24"/>
          <w:szCs w:val="24"/>
        </w:rPr>
        <w:t xml:space="preserve">      Продолжительность  учебного года:</w:t>
      </w:r>
    </w:p>
    <w:p w:rsidR="00AD77E6" w:rsidRPr="002F0F70" w:rsidRDefault="00AD77E6" w:rsidP="00AD77E6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2F0F70">
        <w:rPr>
          <w:rFonts w:ascii="Times New Roman" w:hAnsi="Times New Roman"/>
          <w:bCs/>
          <w:sz w:val="24"/>
          <w:szCs w:val="24"/>
        </w:rPr>
        <w:t>Для 1 класса составляет  33 учебных недель</w:t>
      </w:r>
    </w:p>
    <w:p w:rsidR="00AD77E6" w:rsidRPr="002F0F70" w:rsidRDefault="00AD77E6" w:rsidP="00AD77E6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2F0F70">
        <w:rPr>
          <w:rFonts w:ascii="Times New Roman" w:hAnsi="Times New Roman"/>
          <w:bCs/>
          <w:sz w:val="24"/>
          <w:szCs w:val="24"/>
        </w:rPr>
        <w:t>Для 2-4 класса не менее  34  учебных недель, 35 неделя отводится на  экскурсии.</w:t>
      </w:r>
    </w:p>
    <w:p w:rsidR="00AD77E6" w:rsidRPr="002F0F70" w:rsidRDefault="00AD77E6" w:rsidP="00AD77E6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2F0F70">
        <w:rPr>
          <w:rFonts w:ascii="Times New Roman" w:hAnsi="Times New Roman"/>
          <w:bCs/>
          <w:sz w:val="24"/>
          <w:szCs w:val="24"/>
        </w:rPr>
        <w:t>Для 5-8 класса  ориентирован на  35 учебных недель в год</w:t>
      </w:r>
      <w:proofErr w:type="gramEnd"/>
    </w:p>
    <w:p w:rsidR="00AD77E6" w:rsidRPr="002F0F70" w:rsidRDefault="00AD77E6" w:rsidP="00AD77E6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2F0F70">
        <w:rPr>
          <w:rFonts w:ascii="Times New Roman" w:hAnsi="Times New Roman"/>
          <w:bCs/>
          <w:sz w:val="24"/>
          <w:szCs w:val="24"/>
        </w:rPr>
        <w:t>Для 9 класса  34  учебных недель, 35 неделя входит к итоговой аттестации.</w:t>
      </w:r>
    </w:p>
    <w:p w:rsidR="00AD77E6" w:rsidRPr="002F0F70" w:rsidRDefault="00AD77E6" w:rsidP="00AD77E6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 Для  1 класса обучение осуществляется  с использованием «ступенчатого» режима обучения в первом полугодии.  В сентябре, октябре проводятся по  3 урока в день по 35 минут каждый,  остальное время заполняется  целевыми прогулками, экскурсиями,  физкультурными занятиями, развивающими  играми.  В течени</w:t>
      </w:r>
      <w:proofErr w:type="gramStart"/>
      <w:r w:rsidRPr="002F0F70">
        <w:rPr>
          <w:rFonts w:ascii="Times New Roman" w:hAnsi="Times New Roman"/>
          <w:sz w:val="24"/>
          <w:szCs w:val="24"/>
        </w:rPr>
        <w:t>и</w:t>
      </w:r>
      <w:proofErr w:type="gramEnd"/>
      <w:r w:rsidRPr="002F0F70">
        <w:rPr>
          <w:rFonts w:ascii="Times New Roman" w:hAnsi="Times New Roman"/>
          <w:sz w:val="24"/>
          <w:szCs w:val="24"/>
        </w:rPr>
        <w:t xml:space="preserve">  восьми недель учитель работающий в 1 классе, на  четвертых уроках  проводит  уроки физической культуры, а также уроки по другим предметам в форме  уроков-игр, уроков – уроков-импровизаций и т.п. ;  в ноябре декабре проводятся  по 4 урока по 35 минут каждый;   во втором полугодии (январь-май)- по 4 урока по 45 минут  каждый. Ориентирована  динамическая пауза в середине учебного дня продолжительностью не менее 40 минут. </w:t>
      </w:r>
    </w:p>
    <w:p w:rsidR="00AD77E6" w:rsidRPr="002F0F70" w:rsidRDefault="00AD77E6" w:rsidP="00AD77E6">
      <w:pPr>
        <w:spacing w:after="0" w:line="240" w:lineRule="auto"/>
        <w:ind w:left="567" w:firstLine="567"/>
        <w:jc w:val="both"/>
        <w:rPr>
          <w:rFonts w:ascii="Times New Roman" w:hAnsi="Times New Roman"/>
          <w:bCs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   Обучение в  первом классе  в соответствии с СанПиН 2.4.2.2821-10 организуется в  первую смену при  пятидневной учебной неделе  с максимально допустимой нагрузкой в 21   академический час с  дополнительными  недельными каникулами  в третьей четверти</w:t>
      </w:r>
      <w:proofErr w:type="gramStart"/>
      <w:r w:rsidRPr="002F0F70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2F0F70">
        <w:rPr>
          <w:rFonts w:ascii="Times New Roman" w:hAnsi="Times New Roman"/>
          <w:sz w:val="24"/>
          <w:szCs w:val="24"/>
        </w:rPr>
        <w:t xml:space="preserve"> </w:t>
      </w:r>
    </w:p>
    <w:p w:rsidR="00AD77E6" w:rsidRPr="002F0F70" w:rsidRDefault="00AD77E6" w:rsidP="00AD77E6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2F0F70">
        <w:rPr>
          <w:rFonts w:ascii="Times New Roman" w:hAnsi="Times New Roman"/>
          <w:bCs/>
          <w:sz w:val="24"/>
          <w:szCs w:val="24"/>
        </w:rPr>
        <w:t>-для 2-9 классов 6 дневная  учебная неделя.</w:t>
      </w:r>
    </w:p>
    <w:p w:rsidR="00AD77E6" w:rsidRPr="002F0F70" w:rsidRDefault="00AD77E6" w:rsidP="00AD77E6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2F0F70">
        <w:rPr>
          <w:rFonts w:ascii="Times New Roman" w:hAnsi="Times New Roman"/>
          <w:bCs/>
          <w:sz w:val="24"/>
          <w:szCs w:val="24"/>
        </w:rPr>
        <w:t xml:space="preserve"> Продолжительность уроков – 45 минут.</w:t>
      </w:r>
    </w:p>
    <w:p w:rsidR="00AD77E6" w:rsidRPr="002F0F70" w:rsidRDefault="00AD77E6" w:rsidP="00AD77E6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Язык обучения  русский.</w:t>
      </w:r>
    </w:p>
    <w:p w:rsidR="00AD77E6" w:rsidRPr="002F0F70" w:rsidRDefault="00AD77E6" w:rsidP="00AD77E6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В связи с демографической  ситуацией    в школе 1-3 классы   </w:t>
      </w:r>
      <w:proofErr w:type="spellStart"/>
      <w:r w:rsidRPr="002F0F70">
        <w:rPr>
          <w:rFonts w:ascii="Times New Roman" w:hAnsi="Times New Roman"/>
          <w:sz w:val="24"/>
          <w:szCs w:val="24"/>
        </w:rPr>
        <w:t>объеденены</w:t>
      </w:r>
      <w:proofErr w:type="spellEnd"/>
    </w:p>
    <w:p w:rsidR="00AD77E6" w:rsidRPr="002F0F70" w:rsidRDefault="00AD77E6" w:rsidP="00AD77E6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>2 -го класса нет.</w:t>
      </w:r>
    </w:p>
    <w:p w:rsidR="00AD77E6" w:rsidRPr="002F0F70" w:rsidRDefault="00AD77E6" w:rsidP="00AD77E6">
      <w:pPr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firstLine="425"/>
        <w:jc w:val="center"/>
        <w:rPr>
          <w:rFonts w:ascii="Times New Roman" w:hAnsi="Times New Roman"/>
          <w:b/>
          <w:bCs/>
          <w:sz w:val="24"/>
          <w:szCs w:val="24"/>
        </w:rPr>
      </w:pPr>
      <w:r w:rsidRPr="002F0F70">
        <w:rPr>
          <w:rFonts w:ascii="Times New Roman" w:hAnsi="Times New Roman"/>
          <w:b/>
          <w:bCs/>
          <w:sz w:val="24"/>
          <w:szCs w:val="24"/>
        </w:rPr>
        <w:t>Начальное общее  образование</w:t>
      </w:r>
    </w:p>
    <w:p w:rsidR="00AD77E6" w:rsidRPr="002F0F70" w:rsidRDefault="00AD77E6" w:rsidP="00AD77E6">
      <w:pPr>
        <w:pStyle w:val="a3"/>
        <w:ind w:left="567"/>
        <w:jc w:val="both"/>
      </w:pPr>
      <w:r w:rsidRPr="002F0F70">
        <w:t>Учебный план  образовательных организаций, реализующих  основную  образовательную программу  начального общего образования</w:t>
      </w:r>
      <w:proofErr w:type="gramStart"/>
      <w:r w:rsidRPr="002F0F70">
        <w:t xml:space="preserve"> ,</w:t>
      </w:r>
      <w:proofErr w:type="gramEnd"/>
      <w:r w:rsidRPr="002F0F70">
        <w:t xml:space="preserve"> фиксирует общий объем нагрузки, максимальный объем  аудиторной нагрузки  обучающихся , состав и структуру  предметных областей, распределяет  учебное  время . отводимое  на их освоение  по классам  и учебным предметам.</w:t>
      </w:r>
    </w:p>
    <w:p w:rsidR="00AD77E6" w:rsidRPr="002F0F70" w:rsidRDefault="00AD77E6" w:rsidP="00AD77E6">
      <w:pPr>
        <w:pStyle w:val="a3"/>
        <w:numPr>
          <w:ilvl w:val="0"/>
          <w:numId w:val="1"/>
        </w:numPr>
        <w:jc w:val="both"/>
      </w:pPr>
      <w:r w:rsidRPr="002F0F70">
        <w:rPr>
          <w:bCs/>
        </w:rPr>
        <w:t xml:space="preserve">  Учебный план для 1-4 класса  реализующих программы начального общего образования  разработан </w:t>
      </w:r>
      <w:r w:rsidRPr="002F0F70">
        <w:t>на основе  Примерной основной  образовательной программы  начального общего образования (одобрена)  решением  федерального  учебно-методического  объединения  по общему образованию</w:t>
      </w:r>
      <w:proofErr w:type="gramStart"/>
      <w:r w:rsidRPr="002F0F70">
        <w:t xml:space="preserve"> ,</w:t>
      </w:r>
      <w:proofErr w:type="gramEnd"/>
      <w:r w:rsidRPr="002F0F70">
        <w:t xml:space="preserve"> протокол от   08..04.2015 № 1/15), вариант 3.</w:t>
      </w:r>
    </w:p>
    <w:p w:rsidR="00AD77E6" w:rsidRPr="002F0F70" w:rsidRDefault="00AD77E6" w:rsidP="00AD77E6">
      <w:pPr>
        <w:spacing w:after="0" w:line="240" w:lineRule="auto"/>
        <w:ind w:left="426" w:firstLine="425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Начальное  образование реализуется по УМК  «Начальная школа </w:t>
      </w:r>
      <w:r w:rsidRPr="002F0F70">
        <w:rPr>
          <w:rFonts w:ascii="Times New Roman" w:hAnsi="Times New Roman"/>
          <w:sz w:val="24"/>
          <w:szCs w:val="24"/>
          <w:lang w:val="en-US"/>
        </w:rPr>
        <w:t>XXI</w:t>
      </w:r>
      <w:r w:rsidRPr="002F0F70">
        <w:rPr>
          <w:rFonts w:ascii="Times New Roman" w:hAnsi="Times New Roman"/>
          <w:sz w:val="24"/>
          <w:szCs w:val="24"/>
        </w:rPr>
        <w:t xml:space="preserve"> века»  </w:t>
      </w:r>
    </w:p>
    <w:p w:rsidR="00AD77E6" w:rsidRPr="002F0F70" w:rsidRDefault="00AD77E6" w:rsidP="00AD77E6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Учебный план  разработан с учетом  максимальных величин образовательной  аудиторной нагрузки  в  образовательных организациях, установленных  СанПиН  2.4.2.2821-10., состоит  из двух частей  обязательной части и части  формируемой  участниками  образовательных отношений.  Обязательная часть  учебного плана  определяет состав учебных   обязательных предметных областей,  реализующих  образовательную программу начального общего  образования, и учебное время. </w:t>
      </w:r>
      <w:proofErr w:type="gramStart"/>
      <w:r w:rsidRPr="002F0F70">
        <w:rPr>
          <w:rFonts w:ascii="Times New Roman" w:hAnsi="Times New Roman"/>
          <w:sz w:val="24"/>
          <w:szCs w:val="24"/>
        </w:rPr>
        <w:t xml:space="preserve">Отводимое  на их  изучение   по классам (годам) обучения </w:t>
      </w:r>
      <w:proofErr w:type="gramEnd"/>
    </w:p>
    <w:p w:rsidR="00AD77E6" w:rsidRPr="002F0F70" w:rsidRDefault="00AD77E6" w:rsidP="00AD77E6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lastRenderedPageBreak/>
        <w:t>Обязательная часть  учебного плана отражает   содержание  образования, которое обеспечивает  достижение важнейших  целей современного  начального образования:</w:t>
      </w:r>
    </w:p>
    <w:p w:rsidR="00AD77E6" w:rsidRPr="002F0F70" w:rsidRDefault="00AD77E6" w:rsidP="00AD77E6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>формирование  гражданской   идентичности  обучающихся, приобщение их  к общекультурным, национальным и этнокультурным  ценностям.</w:t>
      </w:r>
    </w:p>
    <w:p w:rsidR="00AD77E6" w:rsidRPr="002F0F70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1-4 </w:t>
      </w:r>
      <w:proofErr w:type="gramStart"/>
      <w:r w:rsidRPr="002F0F70">
        <w:rPr>
          <w:rFonts w:ascii="Times New Roman" w:hAnsi="Times New Roman"/>
          <w:sz w:val="24"/>
          <w:szCs w:val="24"/>
        </w:rPr>
        <w:t>классах</w:t>
      </w:r>
      <w:proofErr w:type="gramEnd"/>
      <w:r w:rsidRPr="002F0F70">
        <w:rPr>
          <w:rFonts w:ascii="Times New Roman" w:hAnsi="Times New Roman"/>
          <w:sz w:val="24"/>
          <w:szCs w:val="24"/>
        </w:rPr>
        <w:t xml:space="preserve">  проводится  3 часа  уроков физической культуры в неделю, предусмотренной  в объеме  максимально  допустимой  недельной нагрузки. </w:t>
      </w:r>
    </w:p>
    <w:p w:rsidR="00AD77E6" w:rsidRPr="002F0F70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2F0F70">
        <w:rPr>
          <w:rFonts w:ascii="Times New Roman" w:hAnsi="Times New Roman"/>
          <w:sz w:val="24"/>
          <w:szCs w:val="24"/>
        </w:rPr>
        <w:t>Двигательная активность  обучающихся, помимо уроков физической культуры и образовательного процесса  дополнительно  обеспечивается за счет:</w:t>
      </w:r>
      <w:proofErr w:type="gramEnd"/>
    </w:p>
    <w:p w:rsidR="00AD77E6" w:rsidRPr="002F0F70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- проведение на уроках физкультминуток, гимнастики для глаз  в соответствии рекомендованными комплексными упражнений </w:t>
      </w:r>
      <w:proofErr w:type="gramStart"/>
      <w:r w:rsidRPr="002F0F70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2F0F70">
        <w:rPr>
          <w:rFonts w:ascii="Times New Roman" w:hAnsi="Times New Roman"/>
          <w:sz w:val="24"/>
          <w:szCs w:val="24"/>
        </w:rPr>
        <w:t>приложение 4,5 СанПиН 2.4.2821-10);</w:t>
      </w:r>
    </w:p>
    <w:p w:rsidR="00AD77E6" w:rsidRPr="002F0F70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- построением  структуры урока  с учетом  чередования  различных видов  учебной деятельности </w:t>
      </w:r>
      <w:proofErr w:type="gramStart"/>
      <w:r w:rsidRPr="002F0F70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2F0F70">
        <w:rPr>
          <w:rFonts w:ascii="Times New Roman" w:hAnsi="Times New Roman"/>
          <w:sz w:val="24"/>
          <w:szCs w:val="24"/>
        </w:rPr>
        <w:t xml:space="preserve">чтение, письмо,   опрос, практическая деятельность  и </w:t>
      </w:r>
      <w:proofErr w:type="spellStart"/>
      <w:r w:rsidRPr="002F0F70">
        <w:rPr>
          <w:rFonts w:ascii="Times New Roman" w:hAnsi="Times New Roman"/>
          <w:sz w:val="24"/>
          <w:szCs w:val="24"/>
        </w:rPr>
        <w:t>т.д</w:t>
      </w:r>
      <w:proofErr w:type="spellEnd"/>
      <w:r w:rsidRPr="002F0F70">
        <w:rPr>
          <w:rFonts w:ascii="Times New Roman" w:hAnsi="Times New Roman"/>
          <w:sz w:val="24"/>
          <w:szCs w:val="24"/>
        </w:rPr>
        <w:t>).</w:t>
      </w:r>
    </w:p>
    <w:p w:rsidR="00AD77E6" w:rsidRPr="002F0F70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 </w:t>
      </w:r>
      <w:r w:rsidRPr="002F0F70">
        <w:rPr>
          <w:rFonts w:ascii="Times New Roman" w:hAnsi="Times New Roman"/>
          <w:b/>
          <w:sz w:val="24"/>
          <w:szCs w:val="24"/>
        </w:rPr>
        <w:t xml:space="preserve"> Предметные</w:t>
      </w:r>
      <w:r w:rsidRPr="002F0F70">
        <w:rPr>
          <w:rFonts w:ascii="Times New Roman" w:hAnsi="Times New Roman"/>
          <w:sz w:val="24"/>
          <w:szCs w:val="24"/>
        </w:rPr>
        <w:t xml:space="preserve">    </w:t>
      </w:r>
      <w:r w:rsidRPr="002F0F70">
        <w:rPr>
          <w:rFonts w:ascii="Times New Roman" w:hAnsi="Times New Roman"/>
          <w:b/>
          <w:sz w:val="24"/>
          <w:szCs w:val="24"/>
        </w:rPr>
        <w:t>области «Филология»</w:t>
      </w:r>
      <w:r w:rsidRPr="002F0F70">
        <w:rPr>
          <w:rFonts w:ascii="Times New Roman" w:hAnsi="Times New Roman"/>
          <w:sz w:val="24"/>
          <w:szCs w:val="24"/>
        </w:rPr>
        <w:t xml:space="preserve"> представлена следующими предметами: русский язык, литературное чтение, родной язык и литературное чтение,   иностранный язык.   </w:t>
      </w:r>
    </w:p>
    <w:p w:rsidR="00AD77E6" w:rsidRPr="002F0F70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«Родной язык и литературное  чтение» представлена</w:t>
      </w:r>
      <w:r w:rsidRPr="002F0F70">
        <w:rPr>
          <w:rFonts w:ascii="Times New Roman" w:hAnsi="Times New Roman"/>
          <w:b/>
          <w:sz w:val="24"/>
          <w:szCs w:val="24"/>
        </w:rPr>
        <w:t xml:space="preserve">  </w:t>
      </w:r>
      <w:r w:rsidRPr="002F0F70">
        <w:rPr>
          <w:rFonts w:ascii="Times New Roman" w:hAnsi="Times New Roman"/>
          <w:sz w:val="24"/>
          <w:szCs w:val="24"/>
        </w:rPr>
        <w:t>предметами</w:t>
      </w:r>
      <w:proofErr w:type="gramStart"/>
      <w:r w:rsidRPr="002F0F70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F0F70">
        <w:rPr>
          <w:rFonts w:ascii="Times New Roman" w:hAnsi="Times New Roman"/>
          <w:sz w:val="24"/>
          <w:szCs w:val="24"/>
        </w:rPr>
        <w:t xml:space="preserve">    в 1 классе родной (чувашский) язык и литературное чтение,  ведется, как один предмет,  в 2-4 классах, как  два предмета родной (чувашский) язык, и  родная (чувашская) литература.  </w:t>
      </w:r>
    </w:p>
    <w:p w:rsidR="00AD77E6" w:rsidRPr="002F0F70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Иностранный язык – «Английский» во  2-4 классах. </w:t>
      </w:r>
    </w:p>
    <w:p w:rsidR="00AD77E6" w:rsidRPr="002F0F70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В 1 классе  иностранны</w:t>
      </w:r>
      <w:proofErr w:type="gramStart"/>
      <w:r w:rsidRPr="002F0F70">
        <w:rPr>
          <w:rFonts w:ascii="Times New Roman" w:hAnsi="Times New Roman"/>
          <w:sz w:val="24"/>
          <w:szCs w:val="24"/>
        </w:rPr>
        <w:t>й(</w:t>
      </w:r>
      <w:proofErr w:type="gramEnd"/>
      <w:r w:rsidRPr="002F0F70">
        <w:rPr>
          <w:rFonts w:ascii="Times New Roman" w:hAnsi="Times New Roman"/>
          <w:sz w:val="24"/>
          <w:szCs w:val="24"/>
        </w:rPr>
        <w:t xml:space="preserve">английский)  язык  реализуется в рамках  внеурочной деятельности ФГОС НОО ( решение  республиканского  августовского  совещания  работников  образования  и науки от 15.08.2014г.)  </w:t>
      </w:r>
    </w:p>
    <w:p w:rsidR="00AD77E6" w:rsidRPr="002F0F70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color w:val="262626"/>
          <w:sz w:val="24"/>
          <w:szCs w:val="24"/>
        </w:rPr>
      </w:pPr>
      <w:r w:rsidRPr="002F0F70">
        <w:rPr>
          <w:rFonts w:ascii="Times New Roman" w:hAnsi="Times New Roman"/>
          <w:color w:val="262626"/>
          <w:sz w:val="24"/>
          <w:szCs w:val="24"/>
        </w:rPr>
        <w:t xml:space="preserve">Объем курса за учебный год  составляет 33 </w:t>
      </w:r>
      <w:proofErr w:type="gramStart"/>
      <w:r w:rsidRPr="002F0F70">
        <w:rPr>
          <w:rFonts w:ascii="Times New Roman" w:hAnsi="Times New Roman"/>
          <w:color w:val="262626"/>
          <w:sz w:val="24"/>
          <w:szCs w:val="24"/>
        </w:rPr>
        <w:t>академических</w:t>
      </w:r>
      <w:proofErr w:type="gramEnd"/>
      <w:r w:rsidRPr="002F0F70">
        <w:rPr>
          <w:rFonts w:ascii="Times New Roman" w:hAnsi="Times New Roman"/>
          <w:color w:val="262626"/>
          <w:sz w:val="24"/>
          <w:szCs w:val="24"/>
        </w:rPr>
        <w:t xml:space="preserve"> часа из расчета  1 час в неделю. </w:t>
      </w:r>
    </w:p>
    <w:p w:rsidR="00AD77E6" w:rsidRPr="002F0F70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   Учебный  предмет  «Окружающий мир»  изучается по  2 часа в неделю и  является интегрированным: в нем  </w:t>
      </w:r>
      <w:proofErr w:type="spellStart"/>
      <w:r w:rsidRPr="002F0F70">
        <w:rPr>
          <w:rFonts w:ascii="Times New Roman" w:hAnsi="Times New Roman"/>
          <w:sz w:val="24"/>
          <w:szCs w:val="24"/>
        </w:rPr>
        <w:t>объеденены</w:t>
      </w:r>
      <w:proofErr w:type="spellEnd"/>
      <w:r w:rsidRPr="002F0F70">
        <w:rPr>
          <w:rFonts w:ascii="Times New Roman" w:hAnsi="Times New Roman"/>
          <w:sz w:val="24"/>
          <w:szCs w:val="24"/>
        </w:rPr>
        <w:t xml:space="preserve"> знания о природе, человеке, обществе. Истории России и родного края, основы безопасности, правила дорожного движения.</w:t>
      </w:r>
    </w:p>
    <w:p w:rsidR="00AD77E6" w:rsidRPr="002F0F70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 Учебный предмет «Основы религиозных культур и светской этики», утвержденный распоряжением Правительства Российской Федерации от 28 января 2012 г.  № 84  изучается в 4 классе в объеме 1 часа в неделю. </w:t>
      </w:r>
      <w:proofErr w:type="gramStart"/>
      <w:r w:rsidRPr="002F0F70">
        <w:rPr>
          <w:rFonts w:ascii="Times New Roman" w:hAnsi="Times New Roman"/>
          <w:sz w:val="24"/>
          <w:szCs w:val="24"/>
        </w:rPr>
        <w:t>При составлении рабочих учебных программ по основам религиозных культур и светской этики учителя руководствуются приказом Министерства образования и науки РФ от 1 февраля 2012 года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 1312»</w:t>
      </w:r>
      <w:proofErr w:type="gramEnd"/>
    </w:p>
    <w:p w:rsidR="00AD77E6" w:rsidRPr="002F0F70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      Изучение татарского языка, как  государственного,    способствует  реализации  Закона РТ «О языках Республики Татарстан и других языках в Республике  Татарстан», осуществляется   по образовательным программам и методическому комплексу,   рекомендованным МО и  Н РТ.</w:t>
      </w:r>
    </w:p>
    <w:p w:rsidR="00AD77E6" w:rsidRPr="002F0F70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Из части формируемой  участниками образовательных отношений </w:t>
      </w:r>
    </w:p>
    <w:p w:rsidR="00AD77E6" w:rsidRPr="002F0F70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для закладывания основ  развития речи и орфографической грамотности   выделен  1 час  на изучение  предмета «Татарский язык и татарская литература»   </w:t>
      </w:r>
    </w:p>
    <w:tbl>
      <w:tblPr>
        <w:tblStyle w:val="a7"/>
        <w:tblW w:w="9069" w:type="dxa"/>
        <w:tblInd w:w="426" w:type="dxa"/>
        <w:tblLook w:val="04A0" w:firstRow="1" w:lastRow="0" w:firstColumn="1" w:lastColumn="0" w:noHBand="0" w:noVBand="1"/>
      </w:tblPr>
      <w:tblGrid>
        <w:gridCol w:w="533"/>
        <w:gridCol w:w="6793"/>
        <w:gridCol w:w="865"/>
        <w:gridCol w:w="878"/>
      </w:tblGrid>
      <w:tr w:rsidR="00AD77E6" w:rsidRPr="002F0F70" w:rsidTr="00DC79F7">
        <w:tc>
          <w:tcPr>
            <w:tcW w:w="533" w:type="dxa"/>
          </w:tcPr>
          <w:p w:rsidR="00AD77E6" w:rsidRPr="002F0F70" w:rsidRDefault="00AD77E6" w:rsidP="00DC7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793" w:type="dxa"/>
          </w:tcPr>
          <w:p w:rsidR="00AD77E6" w:rsidRPr="002F0F70" w:rsidRDefault="00AD77E6" w:rsidP="00DC7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865" w:type="dxa"/>
          </w:tcPr>
          <w:p w:rsidR="00AD77E6" w:rsidRPr="002F0F70" w:rsidRDefault="00AD77E6" w:rsidP="00DC7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78" w:type="dxa"/>
          </w:tcPr>
          <w:p w:rsidR="00AD77E6" w:rsidRPr="002F0F70" w:rsidRDefault="00AD77E6" w:rsidP="00DC7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AD77E6" w:rsidRPr="002F0F70" w:rsidTr="00DC79F7">
        <w:tc>
          <w:tcPr>
            <w:tcW w:w="533" w:type="dxa"/>
          </w:tcPr>
          <w:p w:rsidR="00AD77E6" w:rsidRPr="002F0F70" w:rsidRDefault="00AD77E6" w:rsidP="00DC7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93" w:type="dxa"/>
          </w:tcPr>
          <w:p w:rsidR="00AD77E6" w:rsidRPr="002F0F70" w:rsidRDefault="00AD77E6" w:rsidP="00DC7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 xml:space="preserve">для закладывания основ  развития речи орфографической грамотности   </w:t>
            </w:r>
          </w:p>
        </w:tc>
        <w:tc>
          <w:tcPr>
            <w:tcW w:w="865" w:type="dxa"/>
          </w:tcPr>
          <w:p w:rsidR="00AD77E6" w:rsidRPr="002F0F70" w:rsidRDefault="00AD77E6" w:rsidP="00DC7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8" w:type="dxa"/>
          </w:tcPr>
          <w:p w:rsidR="00AD77E6" w:rsidRPr="002F0F70" w:rsidRDefault="00AD77E6" w:rsidP="00DC7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D77E6" w:rsidRPr="002F0F70" w:rsidTr="00DC79F7">
        <w:tc>
          <w:tcPr>
            <w:tcW w:w="533" w:type="dxa"/>
          </w:tcPr>
          <w:p w:rsidR="00AD77E6" w:rsidRPr="002F0F70" w:rsidRDefault="00AD77E6" w:rsidP="00DC7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93" w:type="dxa"/>
          </w:tcPr>
          <w:p w:rsidR="00AD77E6" w:rsidRPr="002F0F70" w:rsidRDefault="00AD77E6" w:rsidP="00DC7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 xml:space="preserve">для закладывания основ  развития речи орфографической грамотности   </w:t>
            </w:r>
          </w:p>
        </w:tc>
        <w:tc>
          <w:tcPr>
            <w:tcW w:w="865" w:type="dxa"/>
          </w:tcPr>
          <w:p w:rsidR="00AD77E6" w:rsidRPr="002F0F70" w:rsidRDefault="00AD77E6" w:rsidP="00DC7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8" w:type="dxa"/>
          </w:tcPr>
          <w:p w:rsidR="00AD77E6" w:rsidRPr="002F0F70" w:rsidRDefault="00AD77E6" w:rsidP="00DC7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D77E6" w:rsidRPr="002F0F70" w:rsidTr="00DC79F7">
        <w:tc>
          <w:tcPr>
            <w:tcW w:w="533" w:type="dxa"/>
          </w:tcPr>
          <w:p w:rsidR="00AD77E6" w:rsidRPr="002F0F70" w:rsidRDefault="00AD77E6" w:rsidP="00DC7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93" w:type="dxa"/>
          </w:tcPr>
          <w:p w:rsidR="00AD77E6" w:rsidRPr="002F0F70" w:rsidRDefault="00AD77E6" w:rsidP="00DC7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 xml:space="preserve">для закладывания основ  развития речи орфографической грамотности   </w:t>
            </w:r>
          </w:p>
        </w:tc>
        <w:tc>
          <w:tcPr>
            <w:tcW w:w="865" w:type="dxa"/>
          </w:tcPr>
          <w:p w:rsidR="00AD77E6" w:rsidRPr="002F0F70" w:rsidRDefault="00AD77E6" w:rsidP="00DC7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8" w:type="dxa"/>
          </w:tcPr>
          <w:p w:rsidR="00AD77E6" w:rsidRPr="002F0F70" w:rsidRDefault="00AD77E6" w:rsidP="00DC7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</w:tbl>
    <w:p w:rsidR="00AD77E6" w:rsidRPr="002F0F70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</w:t>
      </w:r>
    </w:p>
    <w:p w:rsidR="00AD77E6" w:rsidRPr="002F0F70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lastRenderedPageBreak/>
        <w:t xml:space="preserve">      По итогам  учебного года  в 1-4 классах  проводится  комплексная  работа с целью выявления  </w:t>
      </w:r>
      <w:proofErr w:type="spellStart"/>
      <w:r w:rsidRPr="002F0F70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2F0F70">
        <w:rPr>
          <w:rFonts w:ascii="Times New Roman" w:hAnsi="Times New Roman"/>
          <w:sz w:val="24"/>
          <w:szCs w:val="24"/>
        </w:rPr>
        <w:t xml:space="preserve">  результатов,  включающих уровень  освоения обучающихся.</w:t>
      </w:r>
    </w:p>
    <w:p w:rsidR="00AD77E6" w:rsidRPr="002F0F70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   Формы, периодичность  и порядок текущего контроля  успеваемости и  промежуточной аттестации  </w:t>
      </w:r>
      <w:proofErr w:type="gramStart"/>
      <w:r w:rsidRPr="002F0F7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F0F70">
        <w:rPr>
          <w:rFonts w:ascii="Times New Roman" w:hAnsi="Times New Roman"/>
          <w:sz w:val="24"/>
          <w:szCs w:val="24"/>
        </w:rPr>
        <w:t xml:space="preserve">  устанавливается локальным актом образовательной организации,  прилагается к учебному плану школы на 2017-2018 учебный год.</w:t>
      </w:r>
    </w:p>
    <w:p w:rsidR="00AD77E6" w:rsidRPr="002F0F70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color w:val="262626"/>
          <w:sz w:val="24"/>
          <w:szCs w:val="24"/>
        </w:rPr>
      </w:pPr>
      <w:r w:rsidRPr="002F0F70">
        <w:rPr>
          <w:rFonts w:ascii="Times New Roman" w:hAnsi="Times New Roman"/>
          <w:color w:val="262626"/>
          <w:sz w:val="24"/>
          <w:szCs w:val="24"/>
        </w:rPr>
        <w:t xml:space="preserve">     Организация занятий по направлениям  раздела  «Внеурочная деятельность»  является неотъемлемой частью  образовательного  процесса школы, </w:t>
      </w:r>
      <w:r w:rsidRPr="002F0F70">
        <w:rPr>
          <w:rFonts w:ascii="Times New Roman" w:hAnsi="Times New Roman"/>
          <w:sz w:val="24"/>
          <w:szCs w:val="24"/>
        </w:rPr>
        <w:t xml:space="preserve">выходит за рамки учебного плана  и реализуется  по следующим  направлениям развития личности: (духовно-нравственное, социальное,  </w:t>
      </w:r>
      <w:proofErr w:type="spellStart"/>
      <w:r w:rsidRPr="002F0F70">
        <w:rPr>
          <w:rFonts w:ascii="Times New Roman" w:hAnsi="Times New Roman"/>
          <w:sz w:val="24"/>
          <w:szCs w:val="24"/>
        </w:rPr>
        <w:t>общекультурнное</w:t>
      </w:r>
      <w:proofErr w:type="spellEnd"/>
      <w:r w:rsidRPr="002F0F7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F0F70"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 w:rsidRPr="002F0F70">
        <w:rPr>
          <w:rFonts w:ascii="Times New Roman" w:hAnsi="Times New Roman"/>
          <w:sz w:val="24"/>
          <w:szCs w:val="24"/>
        </w:rPr>
        <w:t xml:space="preserve">, спортивно-оздоровительное), </w:t>
      </w:r>
      <w:r w:rsidRPr="002F0F70">
        <w:rPr>
          <w:rFonts w:ascii="Times New Roman" w:hAnsi="Times New Roman"/>
          <w:color w:val="262626"/>
          <w:sz w:val="24"/>
          <w:szCs w:val="24"/>
        </w:rPr>
        <w:t xml:space="preserve"> представляет учащимся  возможность выбора широкого спектра знаний. Формы  внеурочных занятий в соответствии требованиями ФГОС НОО  носит  активный характер: сюжетно-ролевые игры, беседы, экскурсии, соревнования, поисковые и научные исследования, учебно-трудовая деятельность, творческие конкурсы,  праздники. </w:t>
      </w:r>
    </w:p>
    <w:p w:rsidR="00AD77E6" w:rsidRPr="002F0F70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color w:val="262626"/>
          <w:sz w:val="24"/>
          <w:szCs w:val="24"/>
        </w:rPr>
      </w:pPr>
      <w:proofErr w:type="spellStart"/>
      <w:r w:rsidRPr="002F0F70">
        <w:rPr>
          <w:rFonts w:ascii="Times New Roman" w:hAnsi="Times New Roman"/>
          <w:color w:val="262626"/>
          <w:sz w:val="24"/>
          <w:szCs w:val="24"/>
        </w:rPr>
        <w:t>Внеурочнаые</w:t>
      </w:r>
      <w:proofErr w:type="spellEnd"/>
      <w:r w:rsidRPr="002F0F70">
        <w:rPr>
          <w:rFonts w:ascii="Times New Roman" w:hAnsi="Times New Roman"/>
          <w:color w:val="262626"/>
          <w:sz w:val="24"/>
          <w:szCs w:val="24"/>
        </w:rPr>
        <w:t xml:space="preserve">  занятия  проводятся  во вторую половину дня. </w:t>
      </w:r>
    </w:p>
    <w:p w:rsidR="00AD77E6" w:rsidRPr="002F0F70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color w:val="262626"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color w:val="262626"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left="426" w:firstLine="142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AD77E6" w:rsidRPr="002F0F70" w:rsidRDefault="00AD77E6" w:rsidP="00AD77E6">
      <w:pPr>
        <w:spacing w:after="0" w:line="240" w:lineRule="auto"/>
        <w:ind w:left="426" w:firstLine="142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t>к учебному плану основного общего образования</w:t>
      </w:r>
    </w:p>
    <w:p w:rsidR="00AD77E6" w:rsidRPr="002F0F70" w:rsidRDefault="00AD77E6" w:rsidP="00AD77E6">
      <w:pPr>
        <w:spacing w:after="0" w:line="240" w:lineRule="auto"/>
        <w:ind w:left="426" w:firstLine="142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t>(5-7 классы)</w:t>
      </w:r>
    </w:p>
    <w:p w:rsidR="00AD77E6" w:rsidRPr="002F0F70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Учебный план  для основного общего образования  </w:t>
      </w:r>
      <w:proofErr w:type="gramStart"/>
      <w:r w:rsidRPr="002F0F70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2F0F70">
        <w:rPr>
          <w:rFonts w:ascii="Times New Roman" w:hAnsi="Times New Roman"/>
          <w:sz w:val="24"/>
          <w:szCs w:val="24"/>
        </w:rPr>
        <w:t>для 5-7 классов) разрабатывается на основе:</w:t>
      </w:r>
    </w:p>
    <w:p w:rsidR="00AD77E6" w:rsidRPr="002F0F70" w:rsidRDefault="00AD77E6" w:rsidP="00AD77E6">
      <w:pPr>
        <w:pStyle w:val="a3"/>
        <w:numPr>
          <w:ilvl w:val="0"/>
          <w:numId w:val="7"/>
        </w:numPr>
        <w:ind w:left="426"/>
        <w:jc w:val="both"/>
      </w:pPr>
      <w:r w:rsidRPr="002F0F70">
        <w:t>Закона Российской  Федерации от 29.12.2012г. № 273-ФЗ «Об образовании  Российской Федерации»</w:t>
      </w:r>
      <w:proofErr w:type="gramStart"/>
      <w:r w:rsidRPr="002F0F70">
        <w:t xml:space="preserve"> ;</w:t>
      </w:r>
      <w:proofErr w:type="gramEnd"/>
    </w:p>
    <w:p w:rsidR="00AD77E6" w:rsidRPr="002F0F70" w:rsidRDefault="00AD77E6" w:rsidP="00AD77E6">
      <w:pPr>
        <w:pStyle w:val="a3"/>
        <w:numPr>
          <w:ilvl w:val="0"/>
          <w:numId w:val="7"/>
        </w:numPr>
        <w:ind w:left="426"/>
        <w:jc w:val="both"/>
      </w:pPr>
      <w:r w:rsidRPr="002F0F70">
        <w:t>Федерального  государственного  образовательного  стандарта основного общего образования, утвержденный приказом МО и Н РФ   от  17.12.2010г. № 1897;</w:t>
      </w:r>
    </w:p>
    <w:p w:rsidR="00AD77E6" w:rsidRPr="002F0F70" w:rsidRDefault="00AD77E6" w:rsidP="00AD77E6">
      <w:pPr>
        <w:pStyle w:val="a3"/>
        <w:numPr>
          <w:ilvl w:val="0"/>
          <w:numId w:val="7"/>
        </w:numPr>
        <w:ind w:left="426"/>
        <w:jc w:val="both"/>
        <w:rPr>
          <w:bCs/>
        </w:rPr>
      </w:pPr>
      <w:r w:rsidRPr="002F0F70">
        <w:rPr>
          <w:bCs/>
        </w:rPr>
        <w:t xml:space="preserve">Примерной основной образовательной программы  основного общего образования   </w:t>
      </w:r>
    </w:p>
    <w:p w:rsidR="00AD77E6" w:rsidRPr="002F0F70" w:rsidRDefault="00AD77E6" w:rsidP="00AD77E6">
      <w:pPr>
        <w:pStyle w:val="a3"/>
        <w:ind w:left="426"/>
        <w:jc w:val="both"/>
        <w:rPr>
          <w:bCs/>
        </w:rPr>
      </w:pPr>
      <w:r w:rsidRPr="002F0F70">
        <w:rPr>
          <w:bCs/>
        </w:rPr>
        <w:t>(одобрена) решением  федерального учебн</w:t>
      </w:r>
      <w:proofErr w:type="gramStart"/>
      <w:r w:rsidRPr="002F0F70">
        <w:rPr>
          <w:bCs/>
        </w:rPr>
        <w:t>о-</w:t>
      </w:r>
      <w:proofErr w:type="gramEnd"/>
      <w:r w:rsidRPr="002F0F70">
        <w:rPr>
          <w:bCs/>
        </w:rPr>
        <w:t xml:space="preserve"> методического   объединения  по  общему образованию , протокол от 08.04.2015 №1/15);</w:t>
      </w:r>
    </w:p>
    <w:p w:rsidR="00AD77E6" w:rsidRPr="002F0F70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bCs/>
          <w:sz w:val="24"/>
          <w:szCs w:val="24"/>
        </w:rPr>
      </w:pPr>
      <w:r w:rsidRPr="002F0F70">
        <w:rPr>
          <w:rFonts w:ascii="Times New Roman" w:hAnsi="Times New Roman"/>
          <w:bCs/>
          <w:sz w:val="24"/>
          <w:szCs w:val="24"/>
        </w:rPr>
        <w:t xml:space="preserve">      </w:t>
      </w:r>
    </w:p>
    <w:p w:rsidR="00AD77E6" w:rsidRPr="002F0F70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bCs/>
          <w:sz w:val="24"/>
          <w:szCs w:val="24"/>
        </w:rPr>
      </w:pPr>
      <w:r w:rsidRPr="002F0F70">
        <w:rPr>
          <w:rFonts w:ascii="Times New Roman" w:hAnsi="Times New Roman"/>
          <w:bCs/>
          <w:sz w:val="24"/>
          <w:szCs w:val="24"/>
        </w:rPr>
        <w:t xml:space="preserve">Учебный план разработан с учетом  максимальных величин  образовательной аудиторной нагрузки в образовательных организациях, установленных СанПиН  2.4.2.2821-10.  Учебным планом не допускается  увеличение максимального объема учебной нагрузки </w:t>
      </w:r>
      <w:proofErr w:type="gramStart"/>
      <w:r w:rsidRPr="002F0F70"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 w:rsidRPr="002F0F70">
        <w:rPr>
          <w:rFonts w:ascii="Times New Roman" w:hAnsi="Times New Roman"/>
          <w:bCs/>
          <w:sz w:val="24"/>
          <w:szCs w:val="24"/>
        </w:rPr>
        <w:t>.</w:t>
      </w:r>
    </w:p>
    <w:p w:rsidR="00AD77E6" w:rsidRPr="002F0F70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2F0F70">
        <w:rPr>
          <w:rFonts w:ascii="Times New Roman" w:hAnsi="Times New Roman"/>
          <w:color w:val="000000"/>
          <w:spacing w:val="2"/>
          <w:sz w:val="24"/>
          <w:szCs w:val="24"/>
        </w:rPr>
        <w:t xml:space="preserve">Учебный план состоит из двух частей: обязательной части и части  формируемой участниками  образовательных отношений. </w:t>
      </w:r>
    </w:p>
    <w:p w:rsidR="00AD77E6" w:rsidRPr="002F0F70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2F0F70">
        <w:rPr>
          <w:rFonts w:ascii="Times New Roman" w:hAnsi="Times New Roman"/>
          <w:color w:val="000000"/>
          <w:spacing w:val="2"/>
          <w:sz w:val="24"/>
          <w:szCs w:val="24"/>
        </w:rPr>
        <w:t xml:space="preserve">   Обязательная часть  учебного плана  определяет состав  учебных предметов обязательных учебных областей и учебное время, отводимое на их изучение по классам обучения.</w:t>
      </w:r>
    </w:p>
    <w:p w:rsidR="00AD77E6" w:rsidRPr="002F0F70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2F0F70">
        <w:rPr>
          <w:rFonts w:ascii="Times New Roman" w:hAnsi="Times New Roman"/>
          <w:color w:val="000000"/>
          <w:spacing w:val="2"/>
          <w:sz w:val="24"/>
          <w:szCs w:val="24"/>
        </w:rPr>
        <w:t xml:space="preserve">    </w:t>
      </w:r>
      <w:proofErr w:type="gramStart"/>
      <w:r w:rsidRPr="002F0F70">
        <w:rPr>
          <w:rFonts w:ascii="Times New Roman" w:hAnsi="Times New Roman"/>
          <w:color w:val="000000"/>
          <w:spacing w:val="2"/>
          <w:sz w:val="24"/>
          <w:szCs w:val="24"/>
        </w:rPr>
        <w:t>Часть учебного  плана,  формируемая участниками образовательных отношений обеспечивает</w:t>
      </w:r>
      <w:proofErr w:type="gramEnd"/>
      <w:r w:rsidRPr="002F0F70">
        <w:rPr>
          <w:rFonts w:ascii="Times New Roman" w:hAnsi="Times New Roman"/>
          <w:color w:val="000000"/>
          <w:spacing w:val="2"/>
          <w:sz w:val="24"/>
          <w:szCs w:val="24"/>
        </w:rPr>
        <w:t xml:space="preserve">  реализацию интересов и потребностей обучающихся, их родителей (законных представителей) и педагогического коллектива школы. </w:t>
      </w:r>
    </w:p>
    <w:p w:rsidR="00AD77E6" w:rsidRPr="002F0F70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2F0F70">
        <w:rPr>
          <w:rFonts w:ascii="Times New Roman" w:hAnsi="Times New Roman"/>
          <w:color w:val="000000"/>
          <w:spacing w:val="2"/>
          <w:sz w:val="24"/>
          <w:szCs w:val="24"/>
        </w:rPr>
        <w:t xml:space="preserve">    Обучение  организовано на шестидневной неделе с максимально допустимой  недельной нагрузкой.  </w:t>
      </w:r>
    </w:p>
    <w:p w:rsidR="00AD77E6" w:rsidRPr="002F0F70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2F0F70">
        <w:rPr>
          <w:rFonts w:ascii="Times New Roman" w:hAnsi="Times New Roman"/>
          <w:color w:val="000000"/>
          <w:spacing w:val="2"/>
          <w:sz w:val="24"/>
          <w:szCs w:val="24"/>
        </w:rPr>
        <w:t xml:space="preserve">    Из предметной  области «Филология»   родной язык и литература изучается,  как два   отдельных предмета  родной (чувашский) язык, родна</w:t>
      </w:r>
      <w:proofErr w:type="gramStart"/>
      <w:r w:rsidRPr="002F0F70">
        <w:rPr>
          <w:rFonts w:ascii="Times New Roman" w:hAnsi="Times New Roman"/>
          <w:color w:val="000000"/>
          <w:spacing w:val="2"/>
          <w:sz w:val="24"/>
          <w:szCs w:val="24"/>
        </w:rPr>
        <w:t>я(</w:t>
      </w:r>
      <w:proofErr w:type="gramEnd"/>
      <w:r w:rsidRPr="002F0F70">
        <w:rPr>
          <w:rFonts w:ascii="Times New Roman" w:hAnsi="Times New Roman"/>
          <w:color w:val="000000"/>
          <w:spacing w:val="2"/>
          <w:sz w:val="24"/>
          <w:szCs w:val="24"/>
        </w:rPr>
        <w:t xml:space="preserve">чувашская) литература. </w:t>
      </w:r>
    </w:p>
    <w:p w:rsidR="00AD77E6" w:rsidRPr="002F0F70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2F0F70">
        <w:rPr>
          <w:rFonts w:ascii="Times New Roman" w:hAnsi="Times New Roman"/>
          <w:color w:val="000000"/>
          <w:spacing w:val="2"/>
          <w:sz w:val="24"/>
          <w:szCs w:val="24"/>
        </w:rPr>
        <w:t xml:space="preserve">  </w:t>
      </w:r>
      <w:proofErr w:type="gramStart"/>
      <w:r w:rsidRPr="002F0F70">
        <w:rPr>
          <w:rFonts w:ascii="Times New Roman" w:hAnsi="Times New Roman"/>
          <w:color w:val="000000"/>
          <w:spacing w:val="2"/>
          <w:sz w:val="24"/>
          <w:szCs w:val="24"/>
        </w:rPr>
        <w:t>В соответствии с ФГОС ООО  в 7 классе предметная область  «Математика и информатика»  представлена новыми учебными предметами «Информатика»- (1 час в неделю),  «Геометрия»  (2 часа в неделю», «Алгебра» (3 часа в неделю).</w:t>
      </w:r>
      <w:proofErr w:type="gramEnd"/>
    </w:p>
    <w:p w:rsidR="00AD77E6" w:rsidRPr="002F0F70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2F0F70">
        <w:rPr>
          <w:rFonts w:ascii="Times New Roman" w:hAnsi="Times New Roman"/>
          <w:color w:val="000000"/>
          <w:spacing w:val="2"/>
          <w:sz w:val="24"/>
          <w:szCs w:val="24"/>
        </w:rPr>
        <w:t>В соответствии  с ФГОС ООО  в 5 классе вводится  учебные дисциплины «Биология», «География»  по 1 часу в неделю.</w:t>
      </w:r>
    </w:p>
    <w:p w:rsidR="00AD77E6" w:rsidRPr="002F0F70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     В 5 классе предметная область  </w:t>
      </w:r>
      <w:r w:rsidRPr="002F0F70">
        <w:rPr>
          <w:rFonts w:ascii="Times New Roman" w:hAnsi="Times New Roman"/>
          <w:b/>
          <w:sz w:val="24"/>
          <w:szCs w:val="24"/>
        </w:rPr>
        <w:t>«Основы духовно- нравственной культуры народов России»</w:t>
      </w:r>
      <w:r w:rsidRPr="002F0F70">
        <w:rPr>
          <w:rFonts w:ascii="Times New Roman" w:hAnsi="Times New Roman"/>
          <w:sz w:val="24"/>
          <w:szCs w:val="24"/>
        </w:rPr>
        <w:t xml:space="preserve"> (предметная область  ОДНКНР) в соответствии с вводом  федеральным государственным образовательным стандартом основного общего образования для обеспечения  знаний  основных норм морали, культурных традиций народов России, </w:t>
      </w:r>
    </w:p>
    <w:p w:rsidR="00AD77E6" w:rsidRPr="002F0F70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формирование представлений об исторической   роли  традиционных религий и гражданского общества в  становлении российской  государственности, является продолжением учебного предмета  ОРКСЭ  начальной школы и реализуется  через занятия  по предметной области  ОДНКНР, учитывающие региональные, национальные и этнокультурные особенности республики.  На изучение  ОДНКНР  часы переданы  из части формируемой  участниками  образовательных отношений. </w:t>
      </w:r>
    </w:p>
    <w:p w:rsidR="00AD77E6" w:rsidRPr="002F0F70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>Часы из компонента  образовательных отношений   распределены следующим образом:</w:t>
      </w: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268"/>
        <w:gridCol w:w="5811"/>
        <w:gridCol w:w="851"/>
        <w:gridCol w:w="992"/>
      </w:tblGrid>
      <w:tr w:rsidR="00AD77E6" w:rsidRPr="002F0F70" w:rsidTr="00DC79F7">
        <w:trPr>
          <w:trHeight w:val="556"/>
        </w:trPr>
        <w:tc>
          <w:tcPr>
            <w:tcW w:w="284" w:type="dxa"/>
          </w:tcPr>
          <w:p w:rsidR="00AD77E6" w:rsidRPr="002F0F70" w:rsidRDefault="00AD77E6" w:rsidP="00DC79F7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№№</w:t>
            </w:r>
          </w:p>
        </w:tc>
        <w:tc>
          <w:tcPr>
            <w:tcW w:w="2268" w:type="dxa"/>
          </w:tcPr>
          <w:p w:rsidR="00AD77E6" w:rsidRPr="002F0F70" w:rsidRDefault="00AD77E6" w:rsidP="00DC79F7">
            <w:pPr>
              <w:spacing w:after="0" w:line="240" w:lineRule="auto"/>
              <w:ind w:left="426" w:firstLine="142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Предмет-</w:t>
            </w:r>
          </w:p>
        </w:tc>
        <w:tc>
          <w:tcPr>
            <w:tcW w:w="5811" w:type="dxa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цель</w:t>
            </w:r>
          </w:p>
        </w:tc>
        <w:tc>
          <w:tcPr>
            <w:tcW w:w="851" w:type="dxa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Кол-во</w:t>
            </w:r>
          </w:p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часов</w:t>
            </w:r>
          </w:p>
        </w:tc>
      </w:tr>
      <w:tr w:rsidR="00AD77E6" w:rsidRPr="002F0F70" w:rsidTr="00DC79F7">
        <w:tc>
          <w:tcPr>
            <w:tcW w:w="284" w:type="dxa"/>
          </w:tcPr>
          <w:p w:rsidR="00AD77E6" w:rsidRPr="002F0F70" w:rsidRDefault="00AD77E6" w:rsidP="00DC79F7">
            <w:pPr>
              <w:spacing w:after="0" w:line="240" w:lineRule="auto"/>
              <w:ind w:left="426" w:firstLine="142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2268" w:type="dxa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Татарский язык и литература </w:t>
            </w:r>
          </w:p>
        </w:tc>
        <w:tc>
          <w:tcPr>
            <w:tcW w:w="5811" w:type="dxa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для закладывания основ  развития речи</w:t>
            </w:r>
          </w:p>
        </w:tc>
        <w:tc>
          <w:tcPr>
            <w:tcW w:w="851" w:type="dxa"/>
          </w:tcPr>
          <w:p w:rsidR="00AD77E6" w:rsidRPr="002F0F70" w:rsidRDefault="00AD77E6" w:rsidP="00DC79F7">
            <w:pPr>
              <w:spacing w:after="0" w:line="240" w:lineRule="auto"/>
              <w:ind w:left="426" w:firstLine="142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D77E6" w:rsidRPr="002F0F70" w:rsidRDefault="00AD77E6" w:rsidP="00DC79F7">
            <w:pPr>
              <w:spacing w:after="0" w:line="240" w:lineRule="auto"/>
              <w:ind w:left="426" w:firstLine="142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1</w:t>
            </w:r>
          </w:p>
        </w:tc>
      </w:tr>
      <w:tr w:rsidR="00AD77E6" w:rsidRPr="002F0F70" w:rsidTr="00DC79F7">
        <w:trPr>
          <w:trHeight w:val="63"/>
        </w:trPr>
        <w:tc>
          <w:tcPr>
            <w:tcW w:w="284" w:type="dxa"/>
          </w:tcPr>
          <w:p w:rsidR="00AD77E6" w:rsidRPr="002F0F70" w:rsidRDefault="00AD77E6" w:rsidP="00DC79F7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2268" w:type="dxa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ОДНКНР-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с целью  формирования  представлений  об исторической роли  традиционных  религий</w:t>
            </w:r>
          </w:p>
        </w:tc>
        <w:tc>
          <w:tcPr>
            <w:tcW w:w="851" w:type="dxa"/>
          </w:tcPr>
          <w:p w:rsidR="00AD77E6" w:rsidRPr="002F0F70" w:rsidRDefault="00AD77E6" w:rsidP="00DC79F7">
            <w:pPr>
              <w:spacing w:after="0" w:line="240" w:lineRule="auto"/>
              <w:ind w:left="426" w:firstLine="142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5</w:t>
            </w:r>
          </w:p>
          <w:p w:rsidR="00AD77E6" w:rsidRPr="002F0F70" w:rsidRDefault="00AD77E6" w:rsidP="00DC79F7">
            <w:pPr>
              <w:spacing w:after="0" w:line="240" w:lineRule="auto"/>
              <w:ind w:left="426" w:firstLine="142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992" w:type="dxa"/>
          </w:tcPr>
          <w:p w:rsidR="00AD77E6" w:rsidRPr="002F0F70" w:rsidRDefault="00AD77E6" w:rsidP="00DC79F7">
            <w:pPr>
              <w:spacing w:after="0" w:line="240" w:lineRule="auto"/>
              <w:ind w:left="426" w:firstLine="142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1</w:t>
            </w:r>
          </w:p>
        </w:tc>
      </w:tr>
      <w:tr w:rsidR="00AD77E6" w:rsidRPr="002F0F70" w:rsidTr="00DC79F7">
        <w:tc>
          <w:tcPr>
            <w:tcW w:w="284" w:type="dxa"/>
          </w:tcPr>
          <w:p w:rsidR="00AD77E6" w:rsidRPr="002F0F70" w:rsidRDefault="00AD77E6" w:rsidP="00DC79F7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Татарский язык и литература </w:t>
            </w:r>
          </w:p>
        </w:tc>
        <w:tc>
          <w:tcPr>
            <w:tcW w:w="5811" w:type="dxa"/>
          </w:tcPr>
          <w:p w:rsidR="00AD77E6" w:rsidRPr="002F0F70" w:rsidRDefault="00AD77E6" w:rsidP="00DC79F7">
            <w:pPr>
              <w:spacing w:after="0" w:line="240" w:lineRule="auto"/>
              <w:ind w:left="426" w:firstLine="142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для закладывания основ  развития речи</w:t>
            </w: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 орфографических навыков</w:t>
            </w:r>
          </w:p>
        </w:tc>
        <w:tc>
          <w:tcPr>
            <w:tcW w:w="851" w:type="dxa"/>
          </w:tcPr>
          <w:p w:rsidR="00AD77E6" w:rsidRPr="002F0F70" w:rsidRDefault="00AD77E6" w:rsidP="00DC79F7">
            <w:pPr>
              <w:spacing w:after="0" w:line="240" w:lineRule="auto"/>
              <w:ind w:left="426" w:firstLine="142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6</w:t>
            </w:r>
          </w:p>
          <w:p w:rsidR="00AD77E6" w:rsidRPr="002F0F70" w:rsidRDefault="00AD77E6" w:rsidP="00DC79F7">
            <w:pPr>
              <w:spacing w:after="0" w:line="240" w:lineRule="auto"/>
              <w:ind w:left="426" w:firstLine="142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992" w:type="dxa"/>
          </w:tcPr>
          <w:p w:rsidR="00AD77E6" w:rsidRPr="002F0F70" w:rsidRDefault="00AD77E6" w:rsidP="00DC79F7">
            <w:pPr>
              <w:spacing w:after="0" w:line="240" w:lineRule="auto"/>
              <w:ind w:left="426" w:firstLine="142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1</w:t>
            </w:r>
          </w:p>
        </w:tc>
      </w:tr>
      <w:tr w:rsidR="00AD77E6" w:rsidRPr="002F0F70" w:rsidTr="00DC79F7">
        <w:tc>
          <w:tcPr>
            <w:tcW w:w="284" w:type="dxa"/>
          </w:tcPr>
          <w:p w:rsidR="00AD77E6" w:rsidRPr="002F0F70" w:rsidRDefault="00AD77E6" w:rsidP="00DC79F7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lastRenderedPageBreak/>
              <w:t xml:space="preserve">6 </w:t>
            </w:r>
          </w:p>
        </w:tc>
        <w:tc>
          <w:tcPr>
            <w:tcW w:w="2268" w:type="dxa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Татарский язык и литература</w:t>
            </w:r>
          </w:p>
        </w:tc>
        <w:tc>
          <w:tcPr>
            <w:tcW w:w="5811" w:type="dxa"/>
          </w:tcPr>
          <w:p w:rsidR="00AD77E6" w:rsidRPr="002F0F70" w:rsidRDefault="00AD77E6" w:rsidP="00DC79F7">
            <w:pPr>
              <w:spacing w:after="0" w:line="240" w:lineRule="auto"/>
              <w:ind w:left="426" w:firstLine="142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для закладывания основ  развития речи</w:t>
            </w: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 орфографических навыков</w:t>
            </w:r>
          </w:p>
        </w:tc>
        <w:tc>
          <w:tcPr>
            <w:tcW w:w="851" w:type="dxa"/>
          </w:tcPr>
          <w:p w:rsidR="00AD77E6" w:rsidRPr="002F0F70" w:rsidRDefault="00AD77E6" w:rsidP="00DC79F7">
            <w:pPr>
              <w:spacing w:after="0" w:line="240" w:lineRule="auto"/>
              <w:ind w:left="426" w:firstLine="142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AD77E6" w:rsidRPr="002F0F70" w:rsidRDefault="00AD77E6" w:rsidP="00DC79F7">
            <w:pPr>
              <w:spacing w:after="0" w:line="240" w:lineRule="auto"/>
              <w:ind w:left="426" w:firstLine="142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1</w:t>
            </w:r>
          </w:p>
        </w:tc>
      </w:tr>
      <w:tr w:rsidR="00AD77E6" w:rsidRPr="002F0F70" w:rsidTr="00DC79F7">
        <w:tc>
          <w:tcPr>
            <w:tcW w:w="284" w:type="dxa"/>
          </w:tcPr>
          <w:p w:rsidR="00AD77E6" w:rsidRPr="002F0F70" w:rsidRDefault="00AD77E6" w:rsidP="00DC79F7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ОДНКНР-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с целью  формирования  представлений  об исторической роли  традиционных  религий</w:t>
            </w:r>
          </w:p>
        </w:tc>
        <w:tc>
          <w:tcPr>
            <w:tcW w:w="851" w:type="dxa"/>
          </w:tcPr>
          <w:p w:rsidR="00AD77E6" w:rsidRPr="002F0F70" w:rsidRDefault="00AD77E6" w:rsidP="00DC79F7">
            <w:pPr>
              <w:spacing w:after="0" w:line="240" w:lineRule="auto"/>
              <w:ind w:left="426" w:firstLine="142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7</w:t>
            </w:r>
          </w:p>
          <w:p w:rsidR="00AD77E6" w:rsidRPr="002F0F70" w:rsidRDefault="00AD77E6" w:rsidP="00DC79F7">
            <w:pPr>
              <w:spacing w:after="0" w:line="240" w:lineRule="auto"/>
              <w:ind w:left="426" w:firstLine="142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992" w:type="dxa"/>
          </w:tcPr>
          <w:p w:rsidR="00AD77E6" w:rsidRPr="002F0F70" w:rsidRDefault="00AD77E6" w:rsidP="00DC79F7">
            <w:pPr>
              <w:spacing w:after="0" w:line="240" w:lineRule="auto"/>
              <w:ind w:left="426" w:firstLine="142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1</w:t>
            </w:r>
          </w:p>
        </w:tc>
      </w:tr>
    </w:tbl>
    <w:p w:rsidR="00AD77E6" w:rsidRPr="002F0F70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 Внеурочная деятельность  в 5-7 классах осуществляется  в рамках реализации  ООП ООО школы по  всем направлениям, не включается в учебный план, а ее количество  не определяется  в часах аудиторной нагрузки.</w:t>
      </w:r>
    </w:p>
    <w:p w:rsidR="00AD77E6" w:rsidRPr="002F0F70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left="426" w:firstLine="142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AD77E6" w:rsidRPr="002F0F70" w:rsidRDefault="00AD77E6" w:rsidP="00AD77E6">
      <w:pPr>
        <w:spacing w:after="0" w:line="240" w:lineRule="auto"/>
        <w:ind w:left="426" w:firstLine="142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t>к учебному плану основного общего образования</w:t>
      </w:r>
    </w:p>
    <w:p w:rsidR="00AD77E6" w:rsidRDefault="00AD77E6" w:rsidP="00AD77E6">
      <w:pPr>
        <w:spacing w:after="0"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t>(8-9 классы)</w:t>
      </w:r>
    </w:p>
    <w:p w:rsidR="00AD77E6" w:rsidRPr="002F0F70" w:rsidRDefault="00AD77E6" w:rsidP="00AD77E6">
      <w:pPr>
        <w:spacing w:after="0"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   </w:t>
      </w:r>
      <w:proofErr w:type="gramStart"/>
      <w:r w:rsidRPr="002F0F70">
        <w:rPr>
          <w:rFonts w:ascii="Times New Roman" w:hAnsi="Times New Roman"/>
          <w:sz w:val="24"/>
          <w:szCs w:val="24"/>
        </w:rPr>
        <w:t>Учебный план  МБОУ «Ново-</w:t>
      </w:r>
      <w:proofErr w:type="spellStart"/>
      <w:r w:rsidRPr="002F0F70">
        <w:rPr>
          <w:rFonts w:ascii="Times New Roman" w:hAnsi="Times New Roman"/>
          <w:sz w:val="24"/>
          <w:szCs w:val="24"/>
        </w:rPr>
        <w:t>Сережкинская</w:t>
      </w:r>
      <w:proofErr w:type="spellEnd"/>
      <w:r w:rsidRPr="002F0F70">
        <w:rPr>
          <w:rFonts w:ascii="Times New Roman" w:hAnsi="Times New Roman"/>
          <w:sz w:val="24"/>
          <w:szCs w:val="24"/>
        </w:rPr>
        <w:t xml:space="preserve"> ООШ»  для 8-9 классов   составлен  на основе  приказа   МО и Н РФ (от 09.03.2004 № 1312) «Об утверждении федерального базисного учебного плана и  примерных учебных планов для образовательных учреждений Российской  Федерации,  реализующих программы общего образования» (в ред. Приказов </w:t>
      </w:r>
      <w:proofErr w:type="spellStart"/>
      <w:r w:rsidRPr="002F0F70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2F0F70">
        <w:rPr>
          <w:rFonts w:ascii="Times New Roman" w:hAnsi="Times New Roman"/>
          <w:sz w:val="24"/>
          <w:szCs w:val="24"/>
        </w:rPr>
        <w:t xml:space="preserve"> РФ от 20.08.2008 №241, от 30.08.2010 №889, от 03.06.2011№1994);</w:t>
      </w:r>
      <w:proofErr w:type="gramEnd"/>
      <w:r w:rsidRPr="002F0F70">
        <w:rPr>
          <w:rFonts w:ascii="Times New Roman" w:hAnsi="Times New Roman"/>
          <w:sz w:val="24"/>
          <w:szCs w:val="24"/>
        </w:rPr>
        <w:t xml:space="preserve"> для образовательных учреждений  Российской Федерации  с русским языком обучения</w:t>
      </w:r>
      <w:proofErr w:type="gramStart"/>
      <w:r w:rsidRPr="002F0F70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Учебный план  для 8-9 классов ориентирован  на двухлетний  нормативный срок освоения  образовательных программ основного общего образования и ориентирован на срок  35 учебные недели для 8 класса, 34  учебные недели в год для 9 класса.  Обучение  организуется в первую смену при шестидневной неделе с максимально допустимой нагрузкой (8-9-х классах  в 35 академических часов). Продолжительность урока - 45 минут.</w:t>
      </w:r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Учебный план разработан  с учетом максимальных величин образовательной аудиторной нагрузки в образовательных организациях, установленных СанПиН 2.4.2.2821-10.  Учебным планом не допускается  увеличение максимального объема учебной нагрузки </w:t>
      </w:r>
      <w:proofErr w:type="gramStart"/>
      <w:r w:rsidRPr="002F0F7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F0F70">
        <w:rPr>
          <w:rFonts w:ascii="Times New Roman" w:hAnsi="Times New Roman"/>
          <w:sz w:val="24"/>
          <w:szCs w:val="24"/>
        </w:rPr>
        <w:t>.</w:t>
      </w:r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В учебный план внесены все предметы образовательной школы, нормирована предельно допустимая и минимальная нагрузка учащихся. Преподавание предметов всех областей, входящих в учебный план, ведется по программам, утвержденным МО и Н Российской Федерации. Все  учебные  курсы имеют необходимое программно-методическое обеспечение.</w:t>
      </w:r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>Учебные планы создают возможности для всестороннего развития учащихся:</w:t>
      </w:r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-  </w:t>
      </w:r>
      <w:proofErr w:type="gramStart"/>
      <w:r w:rsidRPr="002F0F70">
        <w:rPr>
          <w:rFonts w:ascii="Times New Roman" w:hAnsi="Times New Roman"/>
          <w:sz w:val="24"/>
          <w:szCs w:val="24"/>
        </w:rPr>
        <w:t>часы, отводимые для преподавания предметов федерального и регионального компонентов государственных стандартов общего образования сохранены</w:t>
      </w:r>
      <w:proofErr w:type="gramEnd"/>
      <w:r w:rsidRPr="002F0F70">
        <w:rPr>
          <w:rFonts w:ascii="Times New Roman" w:hAnsi="Times New Roman"/>
          <w:sz w:val="24"/>
          <w:szCs w:val="24"/>
        </w:rPr>
        <w:t xml:space="preserve"> в пределах, установленных сеткой часов;</w:t>
      </w:r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>Учебный план состоит из двух часте</w:t>
      </w:r>
      <w:proofErr w:type="gramStart"/>
      <w:r w:rsidRPr="002F0F70">
        <w:rPr>
          <w:rFonts w:ascii="Times New Roman" w:hAnsi="Times New Roman"/>
          <w:sz w:val="24"/>
          <w:szCs w:val="24"/>
        </w:rPr>
        <w:t>й-</w:t>
      </w:r>
      <w:proofErr w:type="gramEnd"/>
      <w:r w:rsidRPr="002F0F70">
        <w:rPr>
          <w:rFonts w:ascii="Times New Roman" w:hAnsi="Times New Roman"/>
          <w:sz w:val="24"/>
          <w:szCs w:val="24"/>
        </w:rPr>
        <w:t xml:space="preserve"> обязательной и  части  компонента  образовательной организации.</w:t>
      </w:r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proofErr w:type="gramStart"/>
      <w:r w:rsidRPr="002F0F70">
        <w:rPr>
          <w:rFonts w:ascii="Times New Roman" w:hAnsi="Times New Roman"/>
          <w:sz w:val="24"/>
          <w:szCs w:val="24"/>
        </w:rPr>
        <w:t>Учебный предмет    « Родной язык и литература» представлен двумя образовательными компонентами.: «Родной (чувашский) язык» и   «Родная (чувашская)  литература».</w:t>
      </w:r>
      <w:proofErr w:type="gramEnd"/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>Учебные предметы: «Иностранны</w:t>
      </w:r>
      <w:proofErr w:type="gramStart"/>
      <w:r w:rsidRPr="002F0F70">
        <w:rPr>
          <w:rFonts w:ascii="Times New Roman" w:hAnsi="Times New Roman"/>
          <w:sz w:val="24"/>
          <w:szCs w:val="24"/>
        </w:rPr>
        <w:t>й(</w:t>
      </w:r>
      <w:proofErr w:type="gramEnd"/>
      <w:r w:rsidRPr="002F0F70">
        <w:rPr>
          <w:rFonts w:ascii="Times New Roman" w:hAnsi="Times New Roman"/>
          <w:sz w:val="24"/>
          <w:szCs w:val="24"/>
        </w:rPr>
        <w:t>английский) язык», «Информатика и ИКТ», «География», «Обществознание», «Биология», «Основы безопасности жизнедеятельности», «Физическая культура» -  изучаются в соответствии с учебным планом для 8-9 классов</w:t>
      </w:r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 Учебный предмет «Обществознание» является интегрированным и  построен по модульному принципу и включает содержательные разделы: «Общество», «Человек», «Социальная сфера», «Политика». «Экономика» и «Право».</w:t>
      </w:r>
    </w:p>
    <w:p w:rsidR="00AD77E6" w:rsidRPr="002F0F70" w:rsidRDefault="00AD77E6" w:rsidP="00AD77E6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  Учебный предмет «Искусство»  представлен двумя  образовательными  компонентами: «Искусство </w:t>
      </w:r>
      <w:proofErr w:type="gramStart"/>
      <w:r w:rsidRPr="002F0F70">
        <w:rPr>
          <w:rFonts w:ascii="Times New Roman" w:hAnsi="Times New Roman"/>
          <w:sz w:val="24"/>
          <w:szCs w:val="24"/>
        </w:rPr>
        <w:t>ИЗО</w:t>
      </w:r>
      <w:proofErr w:type="gramEnd"/>
      <w:r w:rsidRPr="002F0F70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Pr="002F0F70">
        <w:rPr>
          <w:rFonts w:ascii="Times New Roman" w:hAnsi="Times New Roman"/>
          <w:sz w:val="24"/>
          <w:szCs w:val="24"/>
        </w:rPr>
        <w:t>Музыка</w:t>
      </w:r>
      <w:proofErr w:type="gramEnd"/>
      <w:r w:rsidRPr="002F0F70">
        <w:rPr>
          <w:rFonts w:ascii="Times New Roman" w:hAnsi="Times New Roman"/>
          <w:sz w:val="24"/>
          <w:szCs w:val="24"/>
        </w:rPr>
        <w:t>» в соответствии  с  инструктивным письмом МО и Н РТ  от  29.11.2010г № 10143/10.  В 8-9 классах компоненты предмета «Искусство (Музыка и ИЗО)» проводится   по 17 часов в год с чередованием по полугодиям.</w:t>
      </w:r>
    </w:p>
    <w:p w:rsidR="00AD77E6" w:rsidRPr="002F0F70" w:rsidRDefault="00AD77E6" w:rsidP="00AD77E6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  На изучение предмета  «Искусство», отводится по 1 часу в неделю в  </w:t>
      </w:r>
      <w:r w:rsidRPr="002F0F70">
        <w:rPr>
          <w:rFonts w:ascii="Times New Roman" w:hAnsi="Times New Roman"/>
          <w:sz w:val="24"/>
          <w:szCs w:val="24"/>
          <w:lang w:val="en-US"/>
        </w:rPr>
        <w:t>VIII</w:t>
      </w:r>
      <w:r w:rsidRPr="002F0F70">
        <w:rPr>
          <w:rFonts w:ascii="Times New Roman" w:hAnsi="Times New Roman"/>
          <w:sz w:val="24"/>
          <w:szCs w:val="24"/>
        </w:rPr>
        <w:t>-</w:t>
      </w:r>
      <w:r w:rsidRPr="002F0F70">
        <w:rPr>
          <w:rFonts w:ascii="Times New Roman" w:hAnsi="Times New Roman"/>
          <w:sz w:val="24"/>
          <w:szCs w:val="24"/>
          <w:lang w:val="en-US"/>
        </w:rPr>
        <w:t>IX</w:t>
      </w:r>
      <w:r w:rsidRPr="002F0F70">
        <w:rPr>
          <w:rFonts w:ascii="Times New Roman" w:hAnsi="Times New Roman"/>
          <w:sz w:val="24"/>
          <w:szCs w:val="24"/>
        </w:rPr>
        <w:t xml:space="preserve">  классах, ведется  преподавание интегрированного курса «Искусство». Осуществляется на основе двух различных  примерных программ: 35 часов  в год  на курс.  </w:t>
      </w:r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Учебный предмет  «Технология» с целью учета  интересов и склонностей учащихся,   местных социально экономических условий изучается в рамках одного  из трех направлений: «Технология. Сельскохозяйственный труд».  Для технологической подготовки  включает в себя  разделы</w:t>
      </w:r>
      <w:proofErr w:type="gramStart"/>
      <w:r w:rsidRPr="002F0F70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F0F70">
        <w:rPr>
          <w:rFonts w:ascii="Times New Roman" w:hAnsi="Times New Roman"/>
          <w:sz w:val="24"/>
          <w:szCs w:val="24"/>
        </w:rPr>
        <w:t xml:space="preserve"> «Электротехнические работы», «Технологии  ведения дома», «Черчение и графика»,  «Современное  производство и  профессиональное образование».</w:t>
      </w:r>
    </w:p>
    <w:p w:rsidR="00AD77E6" w:rsidRPr="002F0F70" w:rsidRDefault="00AD77E6" w:rsidP="00AD77E6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 На основании учебного предмета  «Основы  безопасности жизнедеятельности » на  уровне основного  общего образования  отведен 1 час в неделю в </w:t>
      </w:r>
      <w:r w:rsidRPr="002F0F70">
        <w:rPr>
          <w:rFonts w:ascii="Times New Roman" w:hAnsi="Times New Roman"/>
          <w:sz w:val="24"/>
          <w:szCs w:val="24"/>
          <w:lang w:val="en-US"/>
        </w:rPr>
        <w:t>VIII</w:t>
      </w:r>
      <w:r w:rsidRPr="002F0F70">
        <w:rPr>
          <w:rFonts w:ascii="Times New Roman" w:hAnsi="Times New Roman"/>
          <w:sz w:val="24"/>
          <w:szCs w:val="24"/>
        </w:rPr>
        <w:t xml:space="preserve"> классе по базисному плану.  Отдельные вопросы курса О</w:t>
      </w:r>
      <w:proofErr w:type="gramStart"/>
      <w:r w:rsidRPr="002F0F70">
        <w:rPr>
          <w:rFonts w:ascii="Times New Roman" w:hAnsi="Times New Roman"/>
          <w:sz w:val="24"/>
          <w:szCs w:val="24"/>
        </w:rPr>
        <w:t>БЖ вкл</w:t>
      </w:r>
      <w:proofErr w:type="gramEnd"/>
      <w:r w:rsidRPr="002F0F70">
        <w:rPr>
          <w:rFonts w:ascii="Times New Roman" w:hAnsi="Times New Roman"/>
          <w:sz w:val="24"/>
          <w:szCs w:val="24"/>
        </w:rPr>
        <w:t>ючены в программу по биологии, географии,   часть содержания  предмета, связанная с  правовыми аспектами военной службы, перенесена в учебный предмет «Обществознание».</w:t>
      </w:r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  </w:t>
      </w:r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lastRenderedPageBreak/>
        <w:t xml:space="preserve">  1 час передано на преподавание физической культуры  из  регионального (</w:t>
      </w:r>
      <w:proofErr w:type="gramStart"/>
      <w:r w:rsidRPr="002F0F70">
        <w:rPr>
          <w:rFonts w:ascii="Times New Roman" w:hAnsi="Times New Roman"/>
          <w:sz w:val="24"/>
          <w:szCs w:val="24"/>
        </w:rPr>
        <w:t xml:space="preserve">национально-региональный) </w:t>
      </w:r>
      <w:proofErr w:type="gramEnd"/>
      <w:r w:rsidRPr="002F0F70">
        <w:rPr>
          <w:rFonts w:ascii="Times New Roman" w:hAnsi="Times New Roman"/>
          <w:sz w:val="24"/>
          <w:szCs w:val="24"/>
        </w:rPr>
        <w:t>компонента  образовательного учреждения  отведены часы:</w:t>
      </w:r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С целью удовлетворения  потребностей  обучающихся и с  целью  более оптимального  усвоения  учебной программы,  часы    из  регионального (</w:t>
      </w:r>
      <w:proofErr w:type="gramStart"/>
      <w:r w:rsidRPr="002F0F70">
        <w:rPr>
          <w:rFonts w:ascii="Times New Roman" w:hAnsi="Times New Roman"/>
          <w:sz w:val="24"/>
          <w:szCs w:val="24"/>
        </w:rPr>
        <w:t>национально-региональный</w:t>
      </w:r>
      <w:proofErr w:type="gramEnd"/>
      <w:r w:rsidRPr="002F0F70">
        <w:rPr>
          <w:rFonts w:ascii="Times New Roman" w:hAnsi="Times New Roman"/>
          <w:sz w:val="24"/>
          <w:szCs w:val="24"/>
        </w:rPr>
        <w:t xml:space="preserve">) компонента  образовательного учреждения  </w:t>
      </w:r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2F0F70">
        <w:rPr>
          <w:rFonts w:ascii="Times New Roman" w:hAnsi="Times New Roman"/>
          <w:sz w:val="24"/>
          <w:szCs w:val="24"/>
        </w:rPr>
        <w:t>распределены</w:t>
      </w:r>
      <w:proofErr w:type="gramEnd"/>
      <w:r w:rsidRPr="002F0F70">
        <w:rPr>
          <w:rFonts w:ascii="Times New Roman" w:hAnsi="Times New Roman"/>
          <w:sz w:val="24"/>
          <w:szCs w:val="24"/>
        </w:rPr>
        <w:t xml:space="preserve"> таким образом:</w:t>
      </w:r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>1 час передано на изучение  татарского языка</w:t>
      </w:r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>1 час передано на изучение  татарской литературы</w:t>
      </w:r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>1 час передано на изучение  родного (чувашского) языка</w:t>
      </w:r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>1 час передано на изучение  родной (чувашской) литературы</w:t>
      </w:r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1 час передано на изучение предмета  математика </w:t>
      </w:r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>В 8-9 классах  на основании  письма «Методические  рекомендации о введении  3 часа  физической культуры  в недельный объем недельной  учебной нагрузки обучающихся  общеобразовательных  учреждений Российской Федерации» МО  и Н РФ от 08.10.2010г.  № ИК-1494/19 « О введении  третьего часа  физической культуры».1 час передан на преподавание физической культуры</w:t>
      </w:r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Формы, порядок текущего контроля успеваемости  и промежуточной аттестации </w:t>
      </w:r>
      <w:proofErr w:type="gramStart"/>
      <w:r w:rsidRPr="002F0F7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F0F70">
        <w:rPr>
          <w:rFonts w:ascii="Times New Roman" w:hAnsi="Times New Roman"/>
          <w:sz w:val="24"/>
          <w:szCs w:val="24"/>
        </w:rPr>
        <w:t xml:space="preserve">  устанавливается   соответствующим  Положением школы.  Формы промежуточной аттестации  по учебным дисциплинам  прилагается к учебному плану школы за 2017-2018 учебный год.</w:t>
      </w:r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</w:t>
      </w:r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b/>
          <w:bCs/>
          <w:sz w:val="24"/>
          <w:szCs w:val="24"/>
        </w:rPr>
        <w:lastRenderedPageBreak/>
        <w:t>Вариант 3</w:t>
      </w:r>
    </w:p>
    <w:tbl>
      <w:tblPr>
        <w:tblW w:w="9799" w:type="dxa"/>
        <w:tblCellSpacing w:w="0" w:type="dxa"/>
        <w:tblInd w:w="-3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2406"/>
        <w:gridCol w:w="870"/>
        <w:gridCol w:w="12"/>
        <w:gridCol w:w="1008"/>
        <w:gridCol w:w="74"/>
        <w:gridCol w:w="1263"/>
        <w:gridCol w:w="1443"/>
        <w:gridCol w:w="1103"/>
      </w:tblGrid>
      <w:tr w:rsidR="00AD77E6" w:rsidRPr="002F0F70" w:rsidTr="00DC79F7">
        <w:trPr>
          <w:trHeight w:val="428"/>
          <w:tblCellSpacing w:w="0" w:type="dxa"/>
        </w:trPr>
        <w:tc>
          <w:tcPr>
            <w:tcW w:w="97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Учебный план</w:t>
            </w:r>
          </w:p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для 1-4 классов по ФГОС НОО </w:t>
            </w:r>
            <w:proofErr w:type="spellStart"/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МБОУ</w:t>
            </w:r>
            <w:proofErr w:type="gramStart"/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«Н</w:t>
            </w:r>
            <w:proofErr w:type="gramEnd"/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ово-Сережкинская</w:t>
            </w:r>
            <w:proofErr w:type="spellEnd"/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ООШ» МО «ЛМР» РТ</w:t>
            </w:r>
          </w:p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на 2017-2018 учебный год</w:t>
            </w:r>
          </w:p>
        </w:tc>
      </w:tr>
      <w:tr w:rsidR="00AD77E6" w:rsidRPr="002F0F70" w:rsidTr="00DC79F7">
        <w:trPr>
          <w:trHeight w:val="428"/>
          <w:tblCellSpacing w:w="0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Учебные</w:t>
            </w:r>
          </w:p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предметы</w:t>
            </w:r>
          </w:p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AD77E6" w:rsidRPr="002F0F70" w:rsidTr="00DC79F7">
        <w:trPr>
          <w:trHeight w:val="260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E6" w:rsidRPr="002F0F70" w:rsidRDefault="00AD77E6" w:rsidP="00DC79F7">
            <w:pPr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E6" w:rsidRPr="002F0F70" w:rsidRDefault="00AD77E6" w:rsidP="00DC79F7">
            <w:pPr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E6" w:rsidRPr="002F0F70" w:rsidRDefault="00AD77E6" w:rsidP="00DC79F7">
            <w:pPr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7E6" w:rsidRPr="002F0F70" w:rsidTr="00DC79F7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5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77E6" w:rsidRPr="002F0F70" w:rsidTr="00DC79F7">
        <w:trPr>
          <w:trHeight w:val="260"/>
          <w:tblCellSpacing w:w="0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Филология</w:t>
            </w:r>
          </w:p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AD77E6" w:rsidRPr="002F0F70" w:rsidTr="00DC79F7">
        <w:trPr>
          <w:trHeight w:val="290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</w:tr>
      <w:tr w:rsidR="00AD77E6" w:rsidRPr="002F0F70" w:rsidTr="00DC79F7">
        <w:trPr>
          <w:trHeight w:val="260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Родной язык и литературное чтение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AD77E6" w:rsidRPr="002F0F70" w:rsidTr="00DC79F7">
        <w:trPr>
          <w:trHeight w:val="260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Родной (чувашский) язык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AD77E6" w:rsidRPr="002F0F70" w:rsidTr="00DC79F7">
        <w:trPr>
          <w:trHeight w:val="260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Родная (чувашская) литература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AD77E6" w:rsidRPr="002F0F70" w:rsidTr="00DC79F7">
        <w:trPr>
          <w:trHeight w:val="275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AD77E6" w:rsidRPr="002F0F70" w:rsidTr="00DC79F7">
        <w:trPr>
          <w:trHeight w:val="537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</w:tr>
      <w:tr w:rsidR="00AD77E6" w:rsidRPr="002F0F70" w:rsidTr="00DC79F7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Общество-знание</w:t>
            </w:r>
            <w:proofErr w:type="gramEnd"/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 xml:space="preserve"> и естествознание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AD77E6" w:rsidRPr="002F0F70" w:rsidTr="00DC79F7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 xml:space="preserve">Основы </w:t>
            </w:r>
            <w:r w:rsidRPr="002F0F70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 xml:space="preserve">Основы </w:t>
            </w:r>
            <w:r w:rsidRPr="002F0F70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AD77E6" w:rsidRPr="002F0F70" w:rsidTr="00DC79F7">
        <w:trPr>
          <w:trHeight w:val="260"/>
          <w:tblCellSpacing w:w="0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AD77E6" w:rsidRPr="002F0F70" w:rsidTr="00DC79F7">
        <w:trPr>
          <w:trHeight w:val="469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AD77E6" w:rsidRPr="002F0F70" w:rsidTr="00DC79F7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ехнология</w:t>
            </w:r>
            <w:proofErr w:type="spellEnd"/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AD77E6" w:rsidRPr="002F0F70" w:rsidTr="00DC79F7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AD77E6" w:rsidRPr="002F0F70" w:rsidTr="00DC79F7">
        <w:trPr>
          <w:trHeight w:val="321"/>
          <w:tblCellSpacing w:w="0" w:type="dxa"/>
        </w:trPr>
        <w:tc>
          <w:tcPr>
            <w:tcW w:w="4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97</w:t>
            </w:r>
          </w:p>
        </w:tc>
      </w:tr>
      <w:tr w:rsidR="00AD77E6" w:rsidRPr="002F0F70" w:rsidTr="00DC79F7">
        <w:trPr>
          <w:trHeight w:val="321"/>
          <w:tblCellSpacing w:w="0" w:type="dxa"/>
        </w:trPr>
        <w:tc>
          <w:tcPr>
            <w:tcW w:w="4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2,5</w:t>
            </w:r>
          </w:p>
        </w:tc>
      </w:tr>
      <w:tr w:rsidR="00AD77E6" w:rsidRPr="002F0F70" w:rsidTr="00DC79F7">
        <w:trPr>
          <w:trHeight w:val="321"/>
          <w:tblCellSpacing w:w="0" w:type="dxa"/>
        </w:trPr>
        <w:tc>
          <w:tcPr>
            <w:tcW w:w="4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F0F70">
              <w:rPr>
                <w:rFonts w:ascii="Times New Roman" w:hAnsi="Times New Roman"/>
                <w:i/>
                <w:sz w:val="24"/>
                <w:szCs w:val="24"/>
              </w:rPr>
              <w:t xml:space="preserve">Татарский язык  и литературное чтение 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2,5</w:t>
            </w:r>
          </w:p>
        </w:tc>
      </w:tr>
      <w:tr w:rsidR="00AD77E6" w:rsidRPr="002F0F70" w:rsidTr="00DC79F7">
        <w:trPr>
          <w:trHeight w:val="321"/>
          <w:tblCellSpacing w:w="0" w:type="dxa"/>
        </w:trPr>
        <w:tc>
          <w:tcPr>
            <w:tcW w:w="4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77E6" w:rsidRPr="002F0F70" w:rsidTr="00DC79F7">
        <w:trPr>
          <w:trHeight w:val="321"/>
          <w:tblCellSpacing w:w="0" w:type="dxa"/>
        </w:trPr>
        <w:tc>
          <w:tcPr>
            <w:tcW w:w="4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26,5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E6" w:rsidRPr="002F0F70" w:rsidRDefault="00AD77E6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99,5</w:t>
            </w:r>
          </w:p>
        </w:tc>
      </w:tr>
    </w:tbl>
    <w:p w:rsidR="00AD77E6" w:rsidRPr="002F0F70" w:rsidRDefault="00AD77E6" w:rsidP="00AD77E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br w:type="column"/>
      </w:r>
    </w:p>
    <w:p w:rsidR="00AD77E6" w:rsidRPr="002F0F70" w:rsidRDefault="00AD77E6" w:rsidP="00AD77E6">
      <w:pPr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  <w:r w:rsidRPr="002F0F70">
        <w:rPr>
          <w:rFonts w:ascii="Times New Roman" w:hAnsi="Times New Roman"/>
          <w:b/>
          <w:bCs/>
          <w:sz w:val="24"/>
          <w:szCs w:val="24"/>
        </w:rPr>
        <w:t>Вариант № 4</w:t>
      </w:r>
    </w:p>
    <w:p w:rsidR="00AD77E6" w:rsidRPr="002F0F70" w:rsidRDefault="00AD77E6" w:rsidP="00AD77E6">
      <w:pPr>
        <w:tabs>
          <w:tab w:val="left" w:pos="4500"/>
          <w:tab w:val="left" w:pos="9180"/>
          <w:tab w:val="left" w:pos="9360"/>
        </w:tabs>
        <w:spacing w:after="0" w:line="240" w:lineRule="auto"/>
        <w:ind w:firstLine="46"/>
        <w:jc w:val="center"/>
        <w:rPr>
          <w:rFonts w:ascii="Times New Roman" w:hAnsi="Times New Roman"/>
          <w:b/>
          <w:bCs/>
          <w:sz w:val="24"/>
          <w:szCs w:val="24"/>
        </w:rPr>
      </w:pPr>
      <w:r w:rsidRPr="002F0F70">
        <w:rPr>
          <w:rFonts w:ascii="Times New Roman" w:hAnsi="Times New Roman"/>
          <w:b/>
          <w:bCs/>
          <w:sz w:val="24"/>
          <w:szCs w:val="24"/>
        </w:rPr>
        <w:t>Учебный план</w:t>
      </w:r>
    </w:p>
    <w:p w:rsidR="00AD77E6" w:rsidRPr="002F0F70" w:rsidRDefault="00AD77E6" w:rsidP="00AD77E6">
      <w:pPr>
        <w:tabs>
          <w:tab w:val="left" w:pos="4500"/>
          <w:tab w:val="left" w:pos="9180"/>
          <w:tab w:val="left" w:pos="9360"/>
        </w:tabs>
        <w:spacing w:after="0" w:line="240" w:lineRule="auto"/>
        <w:ind w:firstLine="46"/>
        <w:jc w:val="center"/>
        <w:rPr>
          <w:rFonts w:ascii="Times New Roman" w:hAnsi="Times New Roman"/>
          <w:b/>
          <w:bCs/>
          <w:sz w:val="24"/>
          <w:szCs w:val="24"/>
        </w:rPr>
      </w:pPr>
      <w:r w:rsidRPr="002F0F70">
        <w:rPr>
          <w:rFonts w:ascii="Times New Roman" w:hAnsi="Times New Roman"/>
          <w:b/>
          <w:bCs/>
          <w:sz w:val="24"/>
          <w:szCs w:val="24"/>
        </w:rPr>
        <w:t xml:space="preserve">для 5-7 классов по ФГОС ООО </w:t>
      </w:r>
      <w:proofErr w:type="spellStart"/>
      <w:r w:rsidRPr="002F0F70">
        <w:rPr>
          <w:rFonts w:ascii="Times New Roman" w:hAnsi="Times New Roman"/>
          <w:b/>
          <w:bCs/>
          <w:sz w:val="24"/>
          <w:szCs w:val="24"/>
        </w:rPr>
        <w:t>МБОУ</w:t>
      </w:r>
      <w:proofErr w:type="gramStart"/>
      <w:r w:rsidRPr="002F0F70">
        <w:rPr>
          <w:rFonts w:ascii="Times New Roman" w:hAnsi="Times New Roman"/>
          <w:b/>
          <w:bCs/>
          <w:sz w:val="24"/>
          <w:szCs w:val="24"/>
        </w:rPr>
        <w:t>«Н</w:t>
      </w:r>
      <w:proofErr w:type="gramEnd"/>
      <w:r w:rsidRPr="002F0F70">
        <w:rPr>
          <w:rFonts w:ascii="Times New Roman" w:hAnsi="Times New Roman"/>
          <w:b/>
          <w:bCs/>
          <w:sz w:val="24"/>
          <w:szCs w:val="24"/>
        </w:rPr>
        <w:t>ово-Сережкинская</w:t>
      </w:r>
      <w:proofErr w:type="spellEnd"/>
      <w:r w:rsidRPr="002F0F70">
        <w:rPr>
          <w:rFonts w:ascii="Times New Roman" w:hAnsi="Times New Roman"/>
          <w:b/>
          <w:bCs/>
          <w:sz w:val="24"/>
          <w:szCs w:val="24"/>
        </w:rPr>
        <w:t xml:space="preserve"> ООШ» МО «ЛМР» РТ  на 2017-2018 учебный год</w:t>
      </w:r>
    </w:p>
    <w:p w:rsidR="00AD77E6" w:rsidRPr="002F0F70" w:rsidRDefault="00AD77E6" w:rsidP="00AD77E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F0F70">
        <w:rPr>
          <w:rFonts w:ascii="Times New Roman" w:hAnsi="Times New Roman"/>
          <w:b/>
          <w:bCs/>
          <w:sz w:val="24"/>
          <w:szCs w:val="24"/>
        </w:rPr>
        <w:t>(изучение родного языка наряду с преподаванием на русском языке)</w:t>
      </w: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5"/>
        <w:gridCol w:w="152"/>
        <w:gridCol w:w="2806"/>
        <w:gridCol w:w="76"/>
        <w:gridCol w:w="385"/>
        <w:gridCol w:w="116"/>
        <w:gridCol w:w="598"/>
        <w:gridCol w:w="652"/>
        <w:gridCol w:w="57"/>
        <w:gridCol w:w="708"/>
        <w:gridCol w:w="142"/>
        <w:gridCol w:w="399"/>
        <w:gridCol w:w="175"/>
        <w:gridCol w:w="764"/>
      </w:tblGrid>
      <w:tr w:rsidR="00AD77E6" w:rsidRPr="002F0F70" w:rsidTr="00DC79F7">
        <w:trPr>
          <w:trHeight w:val="469"/>
          <w:jc w:val="center"/>
        </w:trPr>
        <w:tc>
          <w:tcPr>
            <w:tcW w:w="2525" w:type="dxa"/>
            <w:vMerge w:val="restart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3034" w:type="dxa"/>
            <w:gridSpan w:val="3"/>
            <w:vMerge w:val="restart"/>
            <w:tcBorders>
              <w:tr2bl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Учебные</w:t>
            </w:r>
          </w:p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предметы</w:t>
            </w:r>
          </w:p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3996" w:type="dxa"/>
            <w:gridSpan w:val="10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AD77E6" w:rsidRPr="002F0F70" w:rsidTr="00DC79F7">
        <w:trPr>
          <w:trHeight w:val="511"/>
          <w:jc w:val="center"/>
        </w:trPr>
        <w:tc>
          <w:tcPr>
            <w:tcW w:w="2525" w:type="dxa"/>
            <w:vMerge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dxa"/>
            <w:gridSpan w:val="3"/>
            <w:vMerge/>
            <w:tcBorders>
              <w:tr2bl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5" w:type="dxa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714" w:type="dxa"/>
            <w:gridSpan w:val="2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652" w:type="dxa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765" w:type="dxa"/>
            <w:gridSpan w:val="2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VIII</w:t>
            </w:r>
          </w:p>
        </w:tc>
        <w:tc>
          <w:tcPr>
            <w:tcW w:w="541" w:type="dxa"/>
            <w:gridSpan w:val="2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IX</w:t>
            </w:r>
          </w:p>
        </w:tc>
        <w:tc>
          <w:tcPr>
            <w:tcW w:w="939" w:type="dxa"/>
            <w:gridSpan w:val="2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AD77E6" w:rsidRPr="002F0F70" w:rsidTr="00DC79F7">
        <w:trPr>
          <w:trHeight w:val="315"/>
          <w:jc w:val="center"/>
        </w:trPr>
        <w:tc>
          <w:tcPr>
            <w:tcW w:w="2525" w:type="dxa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34" w:type="dxa"/>
            <w:gridSpan w:val="3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3996" w:type="dxa"/>
            <w:gridSpan w:val="10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D77E6" w:rsidRPr="002F0F70" w:rsidTr="00DC79F7">
        <w:trPr>
          <w:trHeight w:val="330"/>
          <w:jc w:val="center"/>
        </w:trPr>
        <w:tc>
          <w:tcPr>
            <w:tcW w:w="2677" w:type="dxa"/>
            <w:gridSpan w:val="2"/>
            <w:vMerge w:val="restart"/>
          </w:tcPr>
          <w:p w:rsidR="00AD77E6" w:rsidRDefault="00AD77E6" w:rsidP="00DC79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Русский язык и литература,</w:t>
            </w:r>
          </w:p>
          <w:p w:rsidR="00AD77E6" w:rsidRPr="002F0F70" w:rsidRDefault="00AD77E6" w:rsidP="00DC79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родной язык  родная литература, иностранный язык</w:t>
            </w:r>
          </w:p>
        </w:tc>
        <w:tc>
          <w:tcPr>
            <w:tcW w:w="2806" w:type="dxa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577" w:type="dxa"/>
            <w:gridSpan w:val="3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98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4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64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</w:tr>
      <w:tr w:rsidR="00AD77E6" w:rsidRPr="002F0F70" w:rsidTr="00DC79F7">
        <w:trPr>
          <w:trHeight w:val="375"/>
          <w:jc w:val="center"/>
        </w:trPr>
        <w:tc>
          <w:tcPr>
            <w:tcW w:w="2677" w:type="dxa"/>
            <w:gridSpan w:val="2"/>
            <w:vMerge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77" w:type="dxa"/>
            <w:gridSpan w:val="3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98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64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</w:tr>
      <w:tr w:rsidR="00AD77E6" w:rsidRPr="002F0F70" w:rsidTr="00DC79F7">
        <w:trPr>
          <w:trHeight w:val="335"/>
          <w:jc w:val="center"/>
        </w:trPr>
        <w:tc>
          <w:tcPr>
            <w:tcW w:w="2677" w:type="dxa"/>
            <w:gridSpan w:val="2"/>
            <w:vMerge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 xml:space="preserve">Родной язык </w:t>
            </w:r>
          </w:p>
        </w:tc>
        <w:tc>
          <w:tcPr>
            <w:tcW w:w="577" w:type="dxa"/>
            <w:gridSpan w:val="3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8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64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AD77E6" w:rsidRPr="002F0F70" w:rsidTr="00DC79F7">
        <w:trPr>
          <w:trHeight w:val="335"/>
          <w:jc w:val="center"/>
        </w:trPr>
        <w:tc>
          <w:tcPr>
            <w:tcW w:w="2677" w:type="dxa"/>
            <w:gridSpan w:val="2"/>
            <w:vMerge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577" w:type="dxa"/>
            <w:gridSpan w:val="3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64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AD77E6" w:rsidRPr="002F0F70" w:rsidTr="00DC79F7">
        <w:trPr>
          <w:trHeight w:val="131"/>
          <w:jc w:val="center"/>
        </w:trPr>
        <w:tc>
          <w:tcPr>
            <w:tcW w:w="2677" w:type="dxa"/>
            <w:gridSpan w:val="2"/>
            <w:vMerge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577" w:type="dxa"/>
            <w:gridSpan w:val="3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98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4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64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</w:tr>
      <w:tr w:rsidR="00AD77E6" w:rsidRPr="002F0F70" w:rsidTr="00DC79F7">
        <w:trPr>
          <w:trHeight w:val="427"/>
          <w:jc w:val="center"/>
        </w:trPr>
        <w:tc>
          <w:tcPr>
            <w:tcW w:w="2677" w:type="dxa"/>
            <w:gridSpan w:val="2"/>
            <w:vMerge w:val="restart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06" w:type="dxa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577" w:type="dxa"/>
            <w:gridSpan w:val="3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98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4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AD77E6" w:rsidRPr="002F0F70" w:rsidTr="00DC79F7">
        <w:trPr>
          <w:trHeight w:val="385"/>
          <w:jc w:val="center"/>
        </w:trPr>
        <w:tc>
          <w:tcPr>
            <w:tcW w:w="2677" w:type="dxa"/>
            <w:gridSpan w:val="2"/>
            <w:vMerge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577" w:type="dxa"/>
            <w:gridSpan w:val="3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4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64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AD77E6" w:rsidRPr="002F0F70" w:rsidTr="00DC79F7">
        <w:trPr>
          <w:trHeight w:val="201"/>
          <w:jc w:val="center"/>
        </w:trPr>
        <w:tc>
          <w:tcPr>
            <w:tcW w:w="2677" w:type="dxa"/>
            <w:gridSpan w:val="2"/>
            <w:vMerge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577" w:type="dxa"/>
            <w:gridSpan w:val="3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64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AD77E6" w:rsidRPr="002F0F70" w:rsidTr="00DC79F7">
        <w:trPr>
          <w:trHeight w:val="385"/>
          <w:jc w:val="center"/>
        </w:trPr>
        <w:tc>
          <w:tcPr>
            <w:tcW w:w="2677" w:type="dxa"/>
            <w:gridSpan w:val="2"/>
            <w:vMerge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577" w:type="dxa"/>
            <w:gridSpan w:val="3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64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AD77E6" w:rsidRPr="002F0F70" w:rsidTr="00DC79F7">
        <w:trPr>
          <w:trHeight w:val="402"/>
          <w:jc w:val="center"/>
        </w:trPr>
        <w:tc>
          <w:tcPr>
            <w:tcW w:w="2677" w:type="dxa"/>
            <w:gridSpan w:val="2"/>
            <w:vMerge w:val="restart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06" w:type="dxa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77" w:type="dxa"/>
            <w:gridSpan w:val="3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8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64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AD77E6" w:rsidRPr="002F0F70" w:rsidTr="00DC79F7">
        <w:trPr>
          <w:trHeight w:val="234"/>
          <w:jc w:val="center"/>
        </w:trPr>
        <w:tc>
          <w:tcPr>
            <w:tcW w:w="2677" w:type="dxa"/>
            <w:gridSpan w:val="2"/>
            <w:vMerge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577" w:type="dxa"/>
            <w:gridSpan w:val="3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64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AD77E6" w:rsidRPr="002F0F70" w:rsidTr="00DC79F7">
        <w:trPr>
          <w:trHeight w:val="318"/>
          <w:jc w:val="center"/>
        </w:trPr>
        <w:tc>
          <w:tcPr>
            <w:tcW w:w="2677" w:type="dxa"/>
            <w:gridSpan w:val="2"/>
            <w:vMerge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577" w:type="dxa"/>
            <w:gridSpan w:val="3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64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AD77E6" w:rsidRPr="002F0F70" w:rsidTr="00DC79F7">
        <w:trPr>
          <w:trHeight w:val="181"/>
          <w:jc w:val="center"/>
        </w:trPr>
        <w:tc>
          <w:tcPr>
            <w:tcW w:w="2677" w:type="dxa"/>
            <w:gridSpan w:val="2"/>
            <w:vMerge w:val="restart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Естественно-научные</w:t>
            </w:r>
            <w:proofErr w:type="gramEnd"/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 xml:space="preserve"> предметы</w:t>
            </w:r>
          </w:p>
        </w:tc>
        <w:tc>
          <w:tcPr>
            <w:tcW w:w="2806" w:type="dxa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577" w:type="dxa"/>
            <w:gridSpan w:val="3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64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AD77E6" w:rsidRPr="002F0F70" w:rsidTr="00DC79F7">
        <w:trPr>
          <w:trHeight w:val="215"/>
          <w:jc w:val="center"/>
        </w:trPr>
        <w:tc>
          <w:tcPr>
            <w:tcW w:w="2677" w:type="dxa"/>
            <w:gridSpan w:val="2"/>
            <w:vMerge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577" w:type="dxa"/>
            <w:gridSpan w:val="3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64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AD77E6" w:rsidRPr="002F0F70" w:rsidTr="00DC79F7">
        <w:trPr>
          <w:trHeight w:val="251"/>
          <w:jc w:val="center"/>
        </w:trPr>
        <w:tc>
          <w:tcPr>
            <w:tcW w:w="2677" w:type="dxa"/>
            <w:gridSpan w:val="2"/>
            <w:vMerge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577" w:type="dxa"/>
            <w:gridSpan w:val="3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64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AD77E6" w:rsidRPr="002F0F70" w:rsidTr="00DC79F7">
        <w:trPr>
          <w:trHeight w:val="251"/>
          <w:jc w:val="center"/>
        </w:trPr>
        <w:tc>
          <w:tcPr>
            <w:tcW w:w="2677" w:type="dxa"/>
            <w:gridSpan w:val="2"/>
            <w:vMerge w:val="restart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806" w:type="dxa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577" w:type="dxa"/>
            <w:gridSpan w:val="3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4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AD77E6" w:rsidRPr="002F0F70" w:rsidTr="00DC79F7">
        <w:trPr>
          <w:trHeight w:val="215"/>
          <w:jc w:val="center"/>
        </w:trPr>
        <w:tc>
          <w:tcPr>
            <w:tcW w:w="2677" w:type="dxa"/>
            <w:gridSpan w:val="2"/>
            <w:vMerge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77" w:type="dxa"/>
            <w:gridSpan w:val="3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4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AD77E6" w:rsidRPr="002F0F70" w:rsidTr="00DC79F7">
        <w:trPr>
          <w:trHeight w:val="301"/>
          <w:jc w:val="center"/>
        </w:trPr>
        <w:tc>
          <w:tcPr>
            <w:tcW w:w="2677" w:type="dxa"/>
            <w:gridSpan w:val="2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806" w:type="dxa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577" w:type="dxa"/>
            <w:gridSpan w:val="3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8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4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AD77E6" w:rsidRPr="002F0F70" w:rsidTr="00DC79F7">
        <w:trPr>
          <w:trHeight w:val="413"/>
          <w:jc w:val="center"/>
        </w:trPr>
        <w:tc>
          <w:tcPr>
            <w:tcW w:w="2677" w:type="dxa"/>
            <w:gridSpan w:val="2"/>
            <w:vMerge w:val="restart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806" w:type="dxa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77" w:type="dxa"/>
            <w:gridSpan w:val="3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64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D77E6" w:rsidRPr="002F0F70" w:rsidTr="00DC79F7">
        <w:trPr>
          <w:trHeight w:val="385"/>
          <w:jc w:val="center"/>
        </w:trPr>
        <w:tc>
          <w:tcPr>
            <w:tcW w:w="2677" w:type="dxa"/>
            <w:gridSpan w:val="2"/>
            <w:vMerge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577" w:type="dxa"/>
            <w:gridSpan w:val="3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98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4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64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</w:tr>
      <w:tr w:rsidR="00AD77E6" w:rsidRPr="002F0F70" w:rsidTr="00DC79F7">
        <w:trPr>
          <w:trHeight w:val="284"/>
          <w:jc w:val="center"/>
        </w:trPr>
        <w:tc>
          <w:tcPr>
            <w:tcW w:w="5483" w:type="dxa"/>
            <w:gridSpan w:val="3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577" w:type="dxa"/>
            <w:gridSpan w:val="3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98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850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574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64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163</w:t>
            </w:r>
          </w:p>
        </w:tc>
      </w:tr>
      <w:tr w:rsidR="00AD77E6" w:rsidRPr="002F0F70" w:rsidTr="00DC79F7">
        <w:trPr>
          <w:trHeight w:val="301"/>
          <w:jc w:val="center"/>
        </w:trPr>
        <w:tc>
          <w:tcPr>
            <w:tcW w:w="5483" w:type="dxa"/>
            <w:gridSpan w:val="3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3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8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4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AD77E6" w:rsidRPr="002F0F70" w:rsidTr="00DC79F7">
        <w:trPr>
          <w:trHeight w:val="301"/>
          <w:jc w:val="center"/>
        </w:trPr>
        <w:tc>
          <w:tcPr>
            <w:tcW w:w="5483" w:type="dxa"/>
            <w:gridSpan w:val="3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i/>
                <w:sz w:val="24"/>
                <w:szCs w:val="24"/>
              </w:rPr>
              <w:t>Татарский язык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и татарская литература </w:t>
            </w:r>
          </w:p>
        </w:tc>
        <w:tc>
          <w:tcPr>
            <w:tcW w:w="577" w:type="dxa"/>
            <w:gridSpan w:val="3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4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2,5</w:t>
            </w:r>
          </w:p>
        </w:tc>
      </w:tr>
      <w:tr w:rsidR="00AD77E6" w:rsidRPr="002F0F70" w:rsidTr="00DC79F7">
        <w:trPr>
          <w:trHeight w:val="301"/>
          <w:jc w:val="center"/>
        </w:trPr>
        <w:tc>
          <w:tcPr>
            <w:tcW w:w="5483" w:type="dxa"/>
            <w:gridSpan w:val="3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ОДНКНР</w:t>
            </w:r>
          </w:p>
        </w:tc>
        <w:tc>
          <w:tcPr>
            <w:tcW w:w="577" w:type="dxa"/>
            <w:gridSpan w:val="3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4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AD77E6" w:rsidRPr="002F0F70" w:rsidTr="00DC79F7">
        <w:trPr>
          <w:trHeight w:val="232"/>
          <w:jc w:val="center"/>
        </w:trPr>
        <w:tc>
          <w:tcPr>
            <w:tcW w:w="5483" w:type="dxa"/>
            <w:gridSpan w:val="3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3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98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850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574" w:type="dxa"/>
            <w:gridSpan w:val="2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764" w:type="dxa"/>
            <w:vAlign w:val="bottom"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172</w:t>
            </w:r>
          </w:p>
        </w:tc>
      </w:tr>
    </w:tbl>
    <w:p w:rsidR="00AD77E6" w:rsidRPr="002F0F70" w:rsidRDefault="00AD77E6" w:rsidP="00AD77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77E6" w:rsidRPr="002F0F70" w:rsidRDefault="00AD77E6" w:rsidP="00AD77E6">
      <w:pPr>
        <w:autoSpaceDE w:val="0"/>
        <w:autoSpaceDN w:val="0"/>
        <w:adjustRightInd w:val="0"/>
        <w:spacing w:after="0" w:line="240" w:lineRule="auto"/>
        <w:jc w:val="both"/>
        <w:outlineLvl w:val="4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autoSpaceDE w:val="0"/>
        <w:autoSpaceDN w:val="0"/>
        <w:adjustRightInd w:val="0"/>
        <w:spacing w:after="0" w:line="240" w:lineRule="auto"/>
        <w:jc w:val="both"/>
        <w:outlineLvl w:val="4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autoSpaceDE w:val="0"/>
        <w:autoSpaceDN w:val="0"/>
        <w:adjustRightInd w:val="0"/>
        <w:spacing w:after="0" w:line="240" w:lineRule="auto"/>
        <w:jc w:val="both"/>
        <w:outlineLvl w:val="4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autoSpaceDE w:val="0"/>
        <w:autoSpaceDN w:val="0"/>
        <w:adjustRightInd w:val="0"/>
        <w:spacing w:after="0" w:line="240" w:lineRule="auto"/>
        <w:jc w:val="both"/>
        <w:outlineLvl w:val="4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autoSpaceDE w:val="0"/>
        <w:autoSpaceDN w:val="0"/>
        <w:adjustRightInd w:val="0"/>
        <w:spacing w:after="0" w:line="240" w:lineRule="auto"/>
        <w:jc w:val="both"/>
        <w:outlineLvl w:val="4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autoSpaceDE w:val="0"/>
        <w:autoSpaceDN w:val="0"/>
        <w:adjustRightInd w:val="0"/>
        <w:spacing w:after="0" w:line="240" w:lineRule="auto"/>
        <w:jc w:val="both"/>
        <w:outlineLvl w:val="4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autoSpaceDE w:val="0"/>
        <w:autoSpaceDN w:val="0"/>
        <w:adjustRightInd w:val="0"/>
        <w:spacing w:after="0" w:line="240" w:lineRule="auto"/>
        <w:jc w:val="both"/>
        <w:outlineLvl w:val="4"/>
        <w:rPr>
          <w:rFonts w:ascii="Times New Roman" w:hAnsi="Times New Roman"/>
          <w:sz w:val="24"/>
          <w:szCs w:val="24"/>
        </w:rPr>
      </w:pPr>
    </w:p>
    <w:p w:rsidR="00AD77E6" w:rsidRDefault="00AD77E6" w:rsidP="00AD77E6">
      <w:pPr>
        <w:autoSpaceDE w:val="0"/>
        <w:autoSpaceDN w:val="0"/>
        <w:adjustRightInd w:val="0"/>
        <w:spacing w:after="0" w:line="240" w:lineRule="auto"/>
        <w:jc w:val="both"/>
        <w:outlineLvl w:val="4"/>
        <w:rPr>
          <w:rFonts w:ascii="Times New Roman" w:hAnsi="Times New Roman"/>
          <w:sz w:val="24"/>
          <w:szCs w:val="24"/>
        </w:rPr>
      </w:pPr>
    </w:p>
    <w:p w:rsidR="00AD77E6" w:rsidRPr="002F0F70" w:rsidRDefault="00AD77E6" w:rsidP="00AD77E6">
      <w:pPr>
        <w:autoSpaceDE w:val="0"/>
        <w:autoSpaceDN w:val="0"/>
        <w:adjustRightInd w:val="0"/>
        <w:spacing w:after="0" w:line="240" w:lineRule="auto"/>
        <w:jc w:val="both"/>
        <w:outlineLvl w:val="4"/>
        <w:rPr>
          <w:rFonts w:ascii="Times New Roman" w:hAnsi="Times New Roman"/>
          <w:sz w:val="24"/>
          <w:szCs w:val="24"/>
        </w:rPr>
      </w:pPr>
    </w:p>
    <w:p w:rsidR="00AD77E6" w:rsidRPr="002F0F70" w:rsidRDefault="00AD77E6" w:rsidP="00AD77E6">
      <w:pPr>
        <w:autoSpaceDE w:val="0"/>
        <w:autoSpaceDN w:val="0"/>
        <w:adjustRightInd w:val="0"/>
        <w:spacing w:after="0" w:line="240" w:lineRule="auto"/>
        <w:jc w:val="both"/>
        <w:outlineLvl w:val="4"/>
        <w:rPr>
          <w:rFonts w:ascii="Times New Roman" w:hAnsi="Times New Roman"/>
          <w:sz w:val="24"/>
          <w:szCs w:val="24"/>
        </w:rPr>
      </w:pPr>
    </w:p>
    <w:p w:rsidR="00AD77E6" w:rsidRPr="002F0F70" w:rsidRDefault="00AD77E6" w:rsidP="00AD77E6">
      <w:pPr>
        <w:tabs>
          <w:tab w:val="left" w:pos="4500"/>
          <w:tab w:val="left" w:pos="9180"/>
          <w:tab w:val="left" w:pos="9360"/>
        </w:tabs>
        <w:spacing w:after="0" w:line="240" w:lineRule="auto"/>
        <w:ind w:firstLine="46"/>
        <w:jc w:val="center"/>
        <w:rPr>
          <w:rFonts w:ascii="Times New Roman" w:hAnsi="Times New Roman"/>
          <w:b/>
          <w:bCs/>
          <w:sz w:val="24"/>
          <w:szCs w:val="24"/>
        </w:rPr>
      </w:pPr>
      <w:r w:rsidRPr="002F0F70">
        <w:rPr>
          <w:rFonts w:ascii="Times New Roman" w:hAnsi="Times New Roman"/>
          <w:b/>
          <w:bCs/>
          <w:sz w:val="24"/>
          <w:szCs w:val="24"/>
        </w:rPr>
        <w:lastRenderedPageBreak/>
        <w:t>Учебный план</w:t>
      </w:r>
    </w:p>
    <w:p w:rsidR="00AD77E6" w:rsidRDefault="00AD77E6" w:rsidP="00AD77E6">
      <w:pPr>
        <w:tabs>
          <w:tab w:val="left" w:pos="4500"/>
          <w:tab w:val="left" w:pos="9180"/>
          <w:tab w:val="left" w:pos="9360"/>
        </w:tabs>
        <w:spacing w:after="0" w:line="240" w:lineRule="auto"/>
        <w:ind w:firstLine="46"/>
        <w:jc w:val="center"/>
        <w:rPr>
          <w:rFonts w:ascii="Times New Roman" w:hAnsi="Times New Roman"/>
          <w:b/>
          <w:bCs/>
          <w:sz w:val="24"/>
          <w:szCs w:val="24"/>
        </w:rPr>
      </w:pPr>
      <w:r w:rsidRPr="002F0F70">
        <w:rPr>
          <w:rFonts w:ascii="Times New Roman" w:hAnsi="Times New Roman"/>
          <w:b/>
          <w:bCs/>
          <w:sz w:val="24"/>
          <w:szCs w:val="24"/>
        </w:rPr>
        <w:t xml:space="preserve">для 8-9 классов по  ФК ГОС </w:t>
      </w:r>
      <w:proofErr w:type="spellStart"/>
      <w:r w:rsidRPr="002F0F70">
        <w:rPr>
          <w:rFonts w:ascii="Times New Roman" w:hAnsi="Times New Roman"/>
          <w:b/>
          <w:bCs/>
          <w:sz w:val="24"/>
          <w:szCs w:val="24"/>
        </w:rPr>
        <w:t>МБОУ</w:t>
      </w:r>
      <w:proofErr w:type="gramStart"/>
      <w:r w:rsidRPr="002F0F70">
        <w:rPr>
          <w:rFonts w:ascii="Times New Roman" w:hAnsi="Times New Roman"/>
          <w:b/>
          <w:bCs/>
          <w:sz w:val="24"/>
          <w:szCs w:val="24"/>
        </w:rPr>
        <w:t>«Н</w:t>
      </w:r>
      <w:proofErr w:type="gramEnd"/>
      <w:r w:rsidRPr="002F0F70">
        <w:rPr>
          <w:rFonts w:ascii="Times New Roman" w:hAnsi="Times New Roman"/>
          <w:b/>
          <w:bCs/>
          <w:sz w:val="24"/>
          <w:szCs w:val="24"/>
        </w:rPr>
        <w:t>ово-Сережкинская</w:t>
      </w:r>
      <w:proofErr w:type="spellEnd"/>
      <w:r w:rsidRPr="002F0F70">
        <w:rPr>
          <w:rFonts w:ascii="Times New Roman" w:hAnsi="Times New Roman"/>
          <w:b/>
          <w:bCs/>
          <w:sz w:val="24"/>
          <w:szCs w:val="24"/>
        </w:rPr>
        <w:t xml:space="preserve"> ООШ» МО «ЛМР» РТ </w:t>
      </w:r>
    </w:p>
    <w:p w:rsidR="00AD77E6" w:rsidRPr="002F0F70" w:rsidRDefault="00AD77E6" w:rsidP="00AD77E6">
      <w:pPr>
        <w:tabs>
          <w:tab w:val="left" w:pos="4500"/>
          <w:tab w:val="left" w:pos="9180"/>
          <w:tab w:val="left" w:pos="9360"/>
        </w:tabs>
        <w:spacing w:after="0" w:line="240" w:lineRule="auto"/>
        <w:ind w:firstLine="46"/>
        <w:jc w:val="center"/>
        <w:rPr>
          <w:rFonts w:ascii="Times New Roman" w:hAnsi="Times New Roman"/>
          <w:b/>
          <w:bCs/>
          <w:sz w:val="24"/>
          <w:szCs w:val="24"/>
        </w:rPr>
      </w:pPr>
      <w:r w:rsidRPr="002F0F70">
        <w:rPr>
          <w:rFonts w:ascii="Times New Roman" w:hAnsi="Times New Roman"/>
          <w:b/>
          <w:bCs/>
          <w:sz w:val="24"/>
          <w:szCs w:val="24"/>
        </w:rPr>
        <w:t xml:space="preserve"> на 2017-2018 учебный год</w:t>
      </w:r>
    </w:p>
    <w:p w:rsidR="00AD77E6" w:rsidRPr="002F0F70" w:rsidRDefault="00AD77E6" w:rsidP="00AD7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>с русским языком обучения</w:t>
      </w:r>
    </w:p>
    <w:p w:rsidR="00AD77E6" w:rsidRPr="002F0F70" w:rsidRDefault="00AD77E6" w:rsidP="00AD7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58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810"/>
        <w:gridCol w:w="810"/>
        <w:gridCol w:w="810"/>
        <w:gridCol w:w="810"/>
        <w:gridCol w:w="810"/>
        <w:gridCol w:w="945"/>
      </w:tblGrid>
      <w:tr w:rsidR="00AD77E6" w:rsidRPr="002F0F70" w:rsidTr="00DC79F7">
        <w:trPr>
          <w:cantSplit/>
          <w:trHeight w:val="240"/>
        </w:trPr>
        <w:tc>
          <w:tcPr>
            <w:tcW w:w="45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Учебные предметы         </w:t>
            </w:r>
          </w:p>
        </w:tc>
        <w:tc>
          <w:tcPr>
            <w:tcW w:w="40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в неделю  </w:t>
            </w:r>
          </w:p>
        </w:tc>
        <w:tc>
          <w:tcPr>
            <w:tcW w:w="9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AD77E6" w:rsidRPr="002F0F70" w:rsidTr="00DC79F7">
        <w:trPr>
          <w:cantSplit/>
          <w:trHeight w:val="240"/>
        </w:trPr>
        <w:tc>
          <w:tcPr>
            <w:tcW w:w="45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V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VI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VII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>VIII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IX </w:t>
            </w:r>
          </w:p>
        </w:tc>
        <w:tc>
          <w:tcPr>
            <w:tcW w:w="9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77E6" w:rsidRPr="002F0F70" w:rsidRDefault="00AD77E6" w:rsidP="00AD7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810"/>
        <w:gridCol w:w="810"/>
        <w:gridCol w:w="810"/>
        <w:gridCol w:w="810"/>
        <w:gridCol w:w="810"/>
        <w:gridCol w:w="945"/>
      </w:tblGrid>
      <w:tr w:rsidR="00AD77E6" w:rsidRPr="002F0F70" w:rsidTr="00DC79F7">
        <w:trPr>
          <w:cantSplit/>
          <w:trHeight w:val="24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</w:tr>
      <w:tr w:rsidR="00AD77E6" w:rsidRPr="002F0F70" w:rsidTr="00DC79F7">
        <w:trPr>
          <w:cantSplit/>
          <w:trHeight w:val="24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   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</w:tr>
      <w:tr w:rsidR="00AD77E6" w:rsidRPr="002F0F70" w:rsidTr="00DC79F7">
        <w:trPr>
          <w:cantSplit/>
          <w:trHeight w:val="24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</w:tr>
      <w:tr w:rsidR="00AD77E6" w:rsidRPr="002F0F70" w:rsidTr="00DC79F7">
        <w:trPr>
          <w:cantSplit/>
          <w:trHeight w:val="24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  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</w:tr>
      <w:tr w:rsidR="00AD77E6" w:rsidRPr="002F0F70" w:rsidTr="00DC79F7">
        <w:trPr>
          <w:cantSplit/>
          <w:trHeight w:val="24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 ИКТ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AD77E6" w:rsidRPr="002F0F70" w:rsidTr="00DC79F7">
        <w:trPr>
          <w:cantSplit/>
          <w:trHeight w:val="24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История       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D77E6" w:rsidRPr="002F0F70" w:rsidTr="00DC79F7">
        <w:trPr>
          <w:cantSplit/>
          <w:trHeight w:val="36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</w:t>
            </w:r>
            <w:r w:rsidRPr="002F0F70">
              <w:rPr>
                <w:rFonts w:ascii="Times New Roman" w:hAnsi="Times New Roman" w:cs="Times New Roman"/>
                <w:sz w:val="24"/>
                <w:szCs w:val="24"/>
              </w:rPr>
              <w:br/>
              <w:t>и право)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AD77E6" w:rsidRPr="002F0F70" w:rsidTr="00DC79F7">
        <w:trPr>
          <w:cantSplit/>
          <w:trHeight w:val="24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    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AD77E6" w:rsidRPr="002F0F70" w:rsidTr="00DC79F7">
        <w:trPr>
          <w:cantSplit/>
          <w:trHeight w:val="24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Природоведение &lt;1&gt;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AD77E6" w:rsidRPr="002F0F70" w:rsidTr="00DC79F7">
        <w:trPr>
          <w:cantSplit/>
          <w:trHeight w:val="24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Физика        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AD77E6" w:rsidRPr="002F0F70" w:rsidTr="00DC79F7">
        <w:trPr>
          <w:cantSplit/>
          <w:trHeight w:val="24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Химия         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AD77E6" w:rsidRPr="002F0F70" w:rsidTr="00DC79F7">
        <w:trPr>
          <w:cantSplit/>
          <w:trHeight w:val="24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     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AD77E6" w:rsidRPr="002F0F70" w:rsidTr="00DC79F7">
        <w:trPr>
          <w:cantSplit/>
          <w:trHeight w:val="24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(Музыка и </w:t>
            </w:r>
            <w:proofErr w:type="gramStart"/>
            <w:r w:rsidRPr="002F0F7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)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</w:tr>
      <w:tr w:rsidR="00AD77E6" w:rsidRPr="002F0F70" w:rsidTr="00DC79F7">
        <w:trPr>
          <w:cantSplit/>
          <w:trHeight w:val="24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&lt;2&gt;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AD77E6" w:rsidRPr="002F0F70" w:rsidTr="00DC79F7">
        <w:trPr>
          <w:cantSplit/>
          <w:trHeight w:val="36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proofErr w:type="spellStart"/>
            <w:r w:rsidRPr="002F0F70">
              <w:rPr>
                <w:rFonts w:ascii="Times New Roman" w:hAnsi="Times New Roman" w:cs="Times New Roman"/>
                <w:sz w:val="24"/>
                <w:szCs w:val="24"/>
              </w:rPr>
              <w:t>жизнедеятел</w:t>
            </w:r>
            <w:proofErr w:type="gramStart"/>
            <w:r w:rsidRPr="002F0F7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2F0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F0F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F0F70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AD77E6" w:rsidRPr="002F0F70" w:rsidTr="00DC79F7">
        <w:trPr>
          <w:cantSplit/>
          <w:trHeight w:val="24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AD77E6" w:rsidRPr="002F0F70" w:rsidRDefault="00AD77E6" w:rsidP="00AD7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58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810"/>
        <w:gridCol w:w="810"/>
        <w:gridCol w:w="810"/>
        <w:gridCol w:w="810"/>
        <w:gridCol w:w="810"/>
        <w:gridCol w:w="945"/>
      </w:tblGrid>
      <w:tr w:rsidR="00AD77E6" w:rsidRPr="002F0F70" w:rsidTr="00DC79F7">
        <w:trPr>
          <w:cantSplit/>
          <w:trHeight w:val="24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141 </w:t>
            </w:r>
          </w:p>
        </w:tc>
      </w:tr>
      <w:tr w:rsidR="00AD77E6" w:rsidRPr="002F0F70" w:rsidTr="00DC79F7">
        <w:trPr>
          <w:cantSplit/>
          <w:trHeight w:val="6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>Региональный (национально-</w:t>
            </w:r>
            <w:proofErr w:type="spellStart"/>
            <w:r w:rsidRPr="002F0F70">
              <w:rPr>
                <w:rFonts w:ascii="Times New Roman" w:hAnsi="Times New Roman" w:cs="Times New Roman"/>
                <w:sz w:val="24"/>
                <w:szCs w:val="24"/>
              </w:rPr>
              <w:t>реги</w:t>
            </w:r>
            <w:proofErr w:type="gramStart"/>
            <w:r w:rsidRPr="002F0F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2F0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F0F70">
              <w:rPr>
                <w:rFonts w:ascii="Times New Roman" w:hAnsi="Times New Roman" w:cs="Times New Roman"/>
                <w:sz w:val="24"/>
                <w:szCs w:val="24"/>
              </w:rPr>
              <w:t>нальный</w:t>
            </w:r>
            <w:proofErr w:type="spellEnd"/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) компонент и компонент   </w:t>
            </w:r>
            <w:r w:rsidRPr="002F0F7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образовательного учреждения </w:t>
            </w:r>
          </w:p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(6-  дневная неделя)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</w:tr>
      <w:tr w:rsidR="00AD77E6" w:rsidRPr="002F0F70" w:rsidTr="00DC79F7">
        <w:trPr>
          <w:cantSplit/>
          <w:trHeight w:val="6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77E6" w:rsidRPr="002F0F70" w:rsidTr="00DC79F7">
        <w:trPr>
          <w:cantSplit/>
          <w:trHeight w:val="6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77E6" w:rsidRPr="002F0F70" w:rsidTr="00DC79F7">
        <w:trPr>
          <w:cantSplit/>
          <w:trHeight w:val="6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>Родной (чувашский</w:t>
            </w:r>
            <w:proofErr w:type="gramStart"/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  язык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77E6" w:rsidRPr="002F0F70" w:rsidTr="00DC79F7">
        <w:trPr>
          <w:cantSplit/>
          <w:trHeight w:val="6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>Родная (чувашская</w:t>
            </w:r>
            <w:proofErr w:type="gramStart"/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77E6" w:rsidRPr="002F0F70" w:rsidTr="00DC79F7">
        <w:trPr>
          <w:cantSplit/>
          <w:trHeight w:val="6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77E6" w:rsidRPr="002F0F70" w:rsidTr="00DC79F7">
        <w:trPr>
          <w:cantSplit/>
          <w:trHeight w:val="6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77E6" w:rsidRPr="002F0F70" w:rsidTr="00DC79F7">
        <w:trPr>
          <w:cantSplit/>
          <w:trHeight w:val="6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Предельно допустимая аудиторная  </w:t>
            </w: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учебная нагрузка при 6-дневной   </w:t>
            </w: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учебной неделе (требования       </w:t>
            </w: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СанПиН)       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31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34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35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35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E6" w:rsidRPr="002F0F70" w:rsidRDefault="00AD77E6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167 </w:t>
            </w:r>
          </w:p>
        </w:tc>
      </w:tr>
    </w:tbl>
    <w:p w:rsidR="00AD77E6" w:rsidRPr="002F0F70" w:rsidRDefault="00AD77E6" w:rsidP="00AD77E6">
      <w:pPr>
        <w:autoSpaceDE w:val="0"/>
        <w:autoSpaceDN w:val="0"/>
        <w:adjustRightInd w:val="0"/>
        <w:spacing w:after="0" w:line="240" w:lineRule="auto"/>
        <w:jc w:val="both"/>
        <w:outlineLvl w:val="4"/>
        <w:rPr>
          <w:rFonts w:ascii="Times New Roman" w:hAnsi="Times New Roman"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b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b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left="142" w:firstLine="142"/>
        <w:jc w:val="both"/>
        <w:rPr>
          <w:rFonts w:ascii="Times New Roman" w:hAnsi="Times New Roman"/>
          <w:b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lastRenderedPageBreak/>
        <w:t>Формы промежуточной аттестации учащихся 2-4 классов</w:t>
      </w:r>
    </w:p>
    <w:p w:rsidR="00AD77E6" w:rsidRPr="002F0F70" w:rsidRDefault="00AD77E6" w:rsidP="00AD77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t>В МБОУ «Ново-</w:t>
      </w:r>
      <w:proofErr w:type="spellStart"/>
      <w:r w:rsidRPr="002F0F70">
        <w:rPr>
          <w:rFonts w:ascii="Times New Roman" w:hAnsi="Times New Roman"/>
          <w:b/>
          <w:sz w:val="24"/>
          <w:szCs w:val="24"/>
        </w:rPr>
        <w:t>Сережкинская</w:t>
      </w:r>
      <w:proofErr w:type="spellEnd"/>
      <w:r w:rsidRPr="002F0F70">
        <w:rPr>
          <w:rFonts w:ascii="Times New Roman" w:hAnsi="Times New Roman"/>
          <w:b/>
          <w:sz w:val="24"/>
          <w:szCs w:val="24"/>
        </w:rPr>
        <w:t xml:space="preserve"> основная общеобразовательная школа»</w:t>
      </w:r>
    </w:p>
    <w:p w:rsidR="00AD77E6" w:rsidRPr="002F0F70" w:rsidRDefault="00AD77E6" w:rsidP="00AD77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t>на 2017-2018учебный год</w:t>
      </w:r>
    </w:p>
    <w:p w:rsidR="00AD77E6" w:rsidRPr="002F0F70" w:rsidRDefault="00AD77E6" w:rsidP="00AD77E6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firstLine="54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F0F70">
        <w:rPr>
          <w:rFonts w:ascii="Times New Roman" w:hAnsi="Times New Roman"/>
          <w:b/>
          <w:color w:val="000000"/>
          <w:sz w:val="24"/>
          <w:szCs w:val="24"/>
        </w:rPr>
        <w:t>Начальное общее образование</w:t>
      </w:r>
    </w:p>
    <w:p w:rsidR="00AD77E6" w:rsidRPr="002F0F70" w:rsidRDefault="00AD77E6" w:rsidP="00AD77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4676"/>
        <w:gridCol w:w="958"/>
        <w:gridCol w:w="1276"/>
        <w:gridCol w:w="1276"/>
        <w:gridCol w:w="1418"/>
      </w:tblGrid>
      <w:tr w:rsidR="00AD77E6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ind w:firstLine="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Предметы / классы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D77E6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ВГО, 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ДГ</w:t>
            </w:r>
          </w:p>
        </w:tc>
      </w:tr>
      <w:tr w:rsidR="00AD77E6" w:rsidRPr="002F0F70" w:rsidTr="00DC79F7">
        <w:trPr>
          <w:trHeight w:val="39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</w:tr>
      <w:tr w:rsidR="00AD77E6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Татарский язык  и литературное чтение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</w:tr>
      <w:tr w:rsidR="00AD77E6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Родной (чувашский) язык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Д</w:t>
            </w:r>
          </w:p>
        </w:tc>
      </w:tr>
      <w:tr w:rsidR="00AD77E6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Родная (чувашская) литература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</w:tr>
      <w:tr w:rsidR="00AD77E6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Иностранный (английский) язык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</w:tr>
      <w:tr w:rsidR="00AD77E6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</w:tr>
      <w:tr w:rsidR="00AD77E6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</w:tr>
      <w:tr w:rsidR="00AD77E6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</w:tr>
      <w:tr w:rsidR="00AD77E6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</w:tr>
      <w:tr w:rsidR="00AD77E6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</w:tr>
      <w:tr w:rsidR="00AD77E6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</w:tr>
      <w:tr w:rsidR="00AD77E6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</w:tr>
      <w:tr w:rsidR="00AD77E6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D77E6" w:rsidRPr="002F0F70" w:rsidRDefault="00AD77E6" w:rsidP="00AD77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5812"/>
      </w:tblGrid>
      <w:tr w:rsidR="00AD77E6" w:rsidRPr="002F0F70" w:rsidTr="00DC79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 xml:space="preserve">Тестирование </w:t>
            </w:r>
          </w:p>
        </w:tc>
      </w:tr>
      <w:tr w:rsidR="00AD77E6" w:rsidRPr="002F0F70" w:rsidTr="00DC79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 xml:space="preserve">Диктант </w:t>
            </w:r>
          </w:p>
        </w:tc>
      </w:tr>
      <w:tr w:rsidR="00AD77E6" w:rsidRPr="002F0F70" w:rsidTr="00DC79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2F0F70">
              <w:rPr>
                <w:sz w:val="24"/>
                <w:szCs w:val="24"/>
                <w:lang w:eastAsia="en-US"/>
              </w:rPr>
              <w:t>КР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>Контрольная  работа</w:t>
            </w:r>
          </w:p>
        </w:tc>
      </w:tr>
      <w:tr w:rsidR="00AD77E6" w:rsidRPr="002F0F70" w:rsidTr="00DC79F7">
        <w:trPr>
          <w:trHeight w:val="9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>ДГ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>Диктант с грамматическим заданием</w:t>
            </w:r>
          </w:p>
        </w:tc>
      </w:tr>
      <w:tr w:rsidR="00AD77E6" w:rsidRPr="002F0F70" w:rsidTr="00DC79F7">
        <w:trPr>
          <w:trHeight w:val="9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F0F70">
              <w:rPr>
                <w:color w:val="000000"/>
                <w:sz w:val="24"/>
                <w:szCs w:val="24"/>
              </w:rPr>
              <w:t>ВГО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Выставление  годовой оценки</w:t>
            </w:r>
          </w:p>
        </w:tc>
      </w:tr>
      <w:tr w:rsidR="00AD77E6" w:rsidRPr="002F0F70" w:rsidTr="00DC79F7">
        <w:trPr>
          <w:trHeight w:val="9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pStyle w:val="1"/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2F0F70">
              <w:rPr>
                <w:color w:val="000000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Комплексная работа</w:t>
            </w:r>
          </w:p>
        </w:tc>
      </w:tr>
    </w:tbl>
    <w:p w:rsidR="00AD77E6" w:rsidRPr="002F0F70" w:rsidRDefault="00AD77E6" w:rsidP="00AD77E6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77E6" w:rsidRDefault="00AD77E6" w:rsidP="00AD77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lastRenderedPageBreak/>
        <w:t>Формы промежуточной аттестации учащихся 5-8 классов</w:t>
      </w:r>
    </w:p>
    <w:p w:rsidR="00AD77E6" w:rsidRPr="002F0F70" w:rsidRDefault="00AD77E6" w:rsidP="00AD77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t>в МБОУ «Ново-</w:t>
      </w:r>
      <w:proofErr w:type="spellStart"/>
      <w:r w:rsidRPr="002F0F70">
        <w:rPr>
          <w:rFonts w:ascii="Times New Roman" w:hAnsi="Times New Roman"/>
          <w:b/>
          <w:sz w:val="24"/>
          <w:szCs w:val="24"/>
        </w:rPr>
        <w:t>Сережкинская</w:t>
      </w:r>
      <w:proofErr w:type="spellEnd"/>
      <w:r w:rsidRPr="002F0F70">
        <w:rPr>
          <w:rFonts w:ascii="Times New Roman" w:hAnsi="Times New Roman"/>
          <w:b/>
          <w:sz w:val="24"/>
          <w:szCs w:val="24"/>
        </w:rPr>
        <w:t xml:space="preserve"> основная общеобразовательная школа»</w:t>
      </w:r>
    </w:p>
    <w:p w:rsidR="00AD77E6" w:rsidRPr="002F0F70" w:rsidRDefault="00AD77E6" w:rsidP="00AD77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t>на 2017-2018 учебный год</w:t>
      </w:r>
    </w:p>
    <w:p w:rsidR="00AD77E6" w:rsidRPr="002F0F70" w:rsidRDefault="00AD77E6" w:rsidP="00AD77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t>Основное общее образование</w:t>
      </w:r>
    </w:p>
    <w:p w:rsidR="00AD77E6" w:rsidRPr="002F0F70" w:rsidRDefault="00AD77E6" w:rsidP="00AD77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3116"/>
        <w:gridCol w:w="1418"/>
        <w:gridCol w:w="1417"/>
        <w:gridCol w:w="1276"/>
        <w:gridCol w:w="1276"/>
        <w:gridCol w:w="1418"/>
      </w:tblGrid>
      <w:tr w:rsidR="00AD77E6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ind w:firstLine="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Предметы /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5 ФГОС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6 ФГОС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D77E6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ВГО, ДГ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ВГО, ДГ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ВГО, ДГ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ВГО, ДГ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AD77E6" w:rsidRPr="002F0F70" w:rsidTr="00DC79F7">
        <w:trPr>
          <w:trHeight w:val="39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AD77E6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AD77E6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Татарская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AD77E6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Родной (чувашский)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ВГО, ДГ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ВГО, ДГ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ВГО, ДГ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ВГО, ДГ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AD77E6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Родная (чувашская)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AD77E6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Иностранный (английский)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AD77E6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AD77E6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AD77E6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AD77E6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ВГО,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AD77E6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 xml:space="preserve"> ОДНКНР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ВГО,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AD77E6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AD77E6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AD77E6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AD77E6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 xml:space="preserve">ВГО,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AD77E6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(Музыка)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AD77E6" w:rsidRPr="002F0F70" w:rsidTr="00DC79F7">
        <w:trPr>
          <w:trHeight w:val="41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(</w:t>
            </w:r>
            <w:proofErr w:type="gramStart"/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ИЗО</w:t>
            </w:r>
            <w:proofErr w:type="gramEnd"/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AD77E6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AD77E6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AD77E6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</w:tbl>
    <w:p w:rsidR="00AD77E6" w:rsidRPr="002F0F70" w:rsidRDefault="00AD77E6" w:rsidP="00AD77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5812"/>
      </w:tblGrid>
      <w:tr w:rsidR="00AD77E6" w:rsidRPr="002F0F70" w:rsidTr="00DC79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 xml:space="preserve">Тестирование </w:t>
            </w:r>
          </w:p>
        </w:tc>
      </w:tr>
      <w:tr w:rsidR="00AD77E6" w:rsidRPr="002F0F70" w:rsidTr="00DC79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 xml:space="preserve">Диктант </w:t>
            </w:r>
          </w:p>
        </w:tc>
      </w:tr>
      <w:tr w:rsidR="00AD77E6" w:rsidRPr="002F0F70" w:rsidTr="00DC79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2F0F70">
              <w:rPr>
                <w:sz w:val="24"/>
                <w:szCs w:val="24"/>
                <w:lang w:eastAsia="en-US"/>
              </w:rPr>
              <w:t>КР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>Контрольная  работа</w:t>
            </w:r>
          </w:p>
        </w:tc>
      </w:tr>
      <w:tr w:rsidR="00AD77E6" w:rsidRPr="002F0F70" w:rsidTr="00DC79F7">
        <w:trPr>
          <w:trHeight w:val="9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>ДГ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>Диктант с грамматическим заданием</w:t>
            </w:r>
          </w:p>
        </w:tc>
      </w:tr>
      <w:tr w:rsidR="00AD77E6" w:rsidRPr="002F0F70" w:rsidTr="00DC79F7">
        <w:trPr>
          <w:trHeight w:val="9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F0F70">
              <w:rPr>
                <w:color w:val="000000"/>
                <w:sz w:val="24"/>
                <w:szCs w:val="24"/>
              </w:rPr>
              <w:t>ВГО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6" w:rsidRPr="002F0F70" w:rsidRDefault="00AD77E6" w:rsidP="00DC79F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Выставление  годовой оценки</w:t>
            </w:r>
          </w:p>
        </w:tc>
      </w:tr>
    </w:tbl>
    <w:p w:rsidR="00AD77E6" w:rsidRPr="002F0F70" w:rsidRDefault="00AD77E6" w:rsidP="00AD77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D77E6" w:rsidRPr="002F0F70" w:rsidRDefault="00AD77E6" w:rsidP="00AD77E6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</w:p>
    <w:p w:rsidR="00AD77E6" w:rsidRPr="002F0F70" w:rsidRDefault="00AD77E6" w:rsidP="00AD77E6">
      <w:pPr>
        <w:jc w:val="both"/>
        <w:rPr>
          <w:rFonts w:ascii="Times New Roman" w:hAnsi="Times New Roman"/>
          <w:sz w:val="24"/>
          <w:szCs w:val="24"/>
        </w:rPr>
      </w:pPr>
    </w:p>
    <w:p w:rsidR="00AD77E6" w:rsidRPr="002F0F70" w:rsidRDefault="00AD77E6" w:rsidP="00AD77E6">
      <w:pPr>
        <w:jc w:val="both"/>
        <w:rPr>
          <w:rFonts w:ascii="Times New Roman" w:hAnsi="Times New Roman"/>
          <w:sz w:val="24"/>
          <w:szCs w:val="24"/>
        </w:rPr>
      </w:pPr>
    </w:p>
    <w:p w:rsidR="00AD77E6" w:rsidRDefault="00AD77E6" w:rsidP="00AD77E6"/>
    <w:p w:rsidR="00AD77E6" w:rsidRDefault="00AD77E6" w:rsidP="00AD77E6">
      <w:r>
        <w:rPr>
          <w:noProof/>
          <w:lang w:eastAsia="ru-RU"/>
        </w:rPr>
        <w:lastRenderedPageBreak/>
        <w:drawing>
          <wp:inline distT="0" distB="0" distL="0" distR="0">
            <wp:extent cx="6300470" cy="8670867"/>
            <wp:effectExtent l="0" t="0" r="5080" b="0"/>
            <wp:docPr id="2" name="Рисунок 2" descr="C:\Users\Марина\Desktop\УЧЕБНЫЙ ПЛАН 2019 САЙТ\ПОСЛЕД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УЧЕБНЫЙ ПЛАН 2019 САЙТ\ПОСЛЕД СТ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1C61" w:rsidRDefault="00301C61"/>
    <w:sectPr w:rsidR="00301C61" w:rsidSect="009521EF">
      <w:pgSz w:w="11906" w:h="16838"/>
      <w:pgMar w:top="851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91D28"/>
    <w:multiLevelType w:val="hybridMultilevel"/>
    <w:tmpl w:val="6FE2B3C0"/>
    <w:lvl w:ilvl="0" w:tplc="0419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">
    <w:nsid w:val="193948C5"/>
    <w:multiLevelType w:val="hybridMultilevel"/>
    <w:tmpl w:val="DB84FA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7102F69"/>
    <w:multiLevelType w:val="hybridMultilevel"/>
    <w:tmpl w:val="BCB29F0C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">
    <w:nsid w:val="3DA65827"/>
    <w:multiLevelType w:val="hybridMultilevel"/>
    <w:tmpl w:val="2CF63D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D1F2968"/>
    <w:multiLevelType w:val="hybridMultilevel"/>
    <w:tmpl w:val="E4A4E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6769D"/>
    <w:multiLevelType w:val="hybridMultilevel"/>
    <w:tmpl w:val="8FF6343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7E876500"/>
    <w:multiLevelType w:val="hybridMultilevel"/>
    <w:tmpl w:val="1BA016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7E6"/>
    <w:rsid w:val="00301C61"/>
    <w:rsid w:val="00AD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7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D77E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qFormat/>
    <w:rsid w:val="00AD77E6"/>
    <w:rPr>
      <w:i/>
      <w:iCs/>
    </w:rPr>
  </w:style>
  <w:style w:type="paragraph" w:customStyle="1" w:styleId="1">
    <w:name w:val="Без интервала1"/>
    <w:rsid w:val="00AD77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D7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77E6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AD77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AD77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7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D77E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qFormat/>
    <w:rsid w:val="00AD77E6"/>
    <w:rPr>
      <w:i/>
      <w:iCs/>
    </w:rPr>
  </w:style>
  <w:style w:type="paragraph" w:customStyle="1" w:styleId="1">
    <w:name w:val="Без интервала1"/>
    <w:rsid w:val="00AD77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D7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77E6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AD77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AD77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3922</Words>
  <Characters>22358</Characters>
  <Application>Microsoft Office Word</Application>
  <DocSecurity>0</DocSecurity>
  <Lines>186</Lines>
  <Paragraphs>52</Paragraphs>
  <ScaleCrop>false</ScaleCrop>
  <Company/>
  <LinksUpToDate>false</LinksUpToDate>
  <CharactersWithSpaces>26228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2018-11-04T20:01:00Z</dcterms:created>
  <dcterms:modified xsi:type="dcterms:W3CDTF">2018-11-04T20:07:00Z</dcterms:modified>
</cp:coreProperties>
</file>